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C" w:rsidRPr="00B92ADD" w:rsidRDefault="0045745C" w:rsidP="0045745C">
      <w:pPr>
        <w:numPr>
          <w:ilvl w:val="1"/>
          <w:numId w:val="0"/>
        </w:numPr>
        <w:spacing w:line="268" w:lineRule="auto"/>
        <w:ind w:left="152" w:right="3" w:hanging="10"/>
        <w:jc w:val="center"/>
        <w:rPr>
          <w:rFonts w:ascii="Times New Roman" w:eastAsiaTheme="minorEastAsia" w:hAnsi="Times New Roman" w:cs="Times New Roman"/>
          <w:spacing w:val="15"/>
          <w:sz w:val="24"/>
          <w:szCs w:val="24"/>
          <w:u w:val="single"/>
        </w:rPr>
      </w:pPr>
      <w:r w:rsidRPr="00B92ADD">
        <w:rPr>
          <w:rFonts w:ascii="Times New Roman" w:eastAsia="Bookman Old Style" w:hAnsi="Times New Roman" w:cs="Times New Roman"/>
          <w:spacing w:val="15"/>
          <w:sz w:val="24"/>
          <w:szCs w:val="24"/>
          <w:u w:val="single"/>
          <w:lang w:val="en-US"/>
        </w:rPr>
        <w:t xml:space="preserve">ОБЩИНСКА ИЗБИРАТЕЛНА КОМИСИЯ – </w:t>
      </w:r>
      <w:r w:rsidRPr="00B92ADD">
        <w:rPr>
          <w:rFonts w:ascii="Times New Roman" w:eastAsia="Bookman Old Style" w:hAnsi="Times New Roman" w:cs="Times New Roman"/>
          <w:spacing w:val="15"/>
          <w:sz w:val="24"/>
          <w:szCs w:val="24"/>
          <w:u w:val="single"/>
        </w:rPr>
        <w:t>ВЕЛИНГРАД</w:t>
      </w:r>
    </w:p>
    <w:p w:rsidR="0045745C" w:rsidRPr="00B92ADD" w:rsidRDefault="0045745C" w:rsidP="0045745C">
      <w:pPr>
        <w:spacing w:after="314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B92ADD" w:rsidRDefault="00F431AB" w:rsidP="0045745C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b/>
          <w:sz w:val="24"/>
          <w:szCs w:val="24"/>
        </w:rPr>
        <w:t>ПРОТОКОЛ № 40</w:t>
      </w:r>
      <w:r w:rsidR="0045745C" w:rsidRPr="00B92ADD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</w:p>
    <w:p w:rsidR="00F431AB" w:rsidRPr="00B92ADD" w:rsidRDefault="0045745C" w:rsidP="00B841F3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F431AB" w:rsidRPr="00B92ADD">
        <w:rPr>
          <w:rFonts w:ascii="Times New Roman" w:eastAsia="Times New Roman" w:hAnsi="Times New Roman" w:cs="Times New Roman"/>
          <w:sz w:val="24"/>
          <w:szCs w:val="24"/>
        </w:rPr>
        <w:t>11.11.2023 г. от 09</w:t>
      </w:r>
      <w:r w:rsidR="00A27B20" w:rsidRPr="00B92A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2AD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 ч., се проведе заседание на ОБЩИНСКАТА ИЗБИРАТЕЛНА КОМИСИЯ /ОИК/ Велинград, на което присъстваха:</w:t>
      </w:r>
      <w:r w:rsidR="00B841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31AB" w:rsidRPr="00B92ADD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</w:t>
      </w:r>
      <w:r w:rsidR="00B92ADD">
        <w:rPr>
          <w:rFonts w:ascii="Times New Roman" w:eastAsia="Times New Roman" w:hAnsi="Times New Roman" w:cs="Times New Roman"/>
          <w:sz w:val="24"/>
          <w:szCs w:val="24"/>
        </w:rPr>
        <w:t>секретар: Искра Люгова и член:</w:t>
      </w:r>
      <w:r w:rsidR="00F431AB" w:rsidRPr="00B9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DD">
        <w:rPr>
          <w:rFonts w:ascii="Times New Roman" w:eastAsia="Times New Roman" w:hAnsi="Times New Roman" w:cs="Times New Roman"/>
          <w:sz w:val="24"/>
          <w:szCs w:val="24"/>
        </w:rPr>
        <w:t>Ева Радкова.</w:t>
      </w:r>
      <w:r w:rsidR="00F431AB" w:rsidRPr="00B9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1AB" w:rsidRPr="00B92ADD" w:rsidRDefault="00F431AB" w:rsidP="00B841F3">
      <w:pPr>
        <w:spacing w:after="190" w:line="268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Отсъстват: Натали </w:t>
      </w:r>
      <w:proofErr w:type="spellStart"/>
      <w:r w:rsidRPr="00B92ADD">
        <w:rPr>
          <w:rFonts w:ascii="Times New Roman" w:eastAsia="Times New Roman" w:hAnsi="Times New Roman" w:cs="Times New Roman"/>
          <w:sz w:val="24"/>
          <w:szCs w:val="24"/>
        </w:rPr>
        <w:t>Видаркинска-Клинчева</w:t>
      </w:r>
      <w:proofErr w:type="spellEnd"/>
      <w:r w:rsidRPr="00B92ADD">
        <w:rPr>
          <w:rFonts w:ascii="Times New Roman" w:eastAsia="Times New Roman" w:hAnsi="Times New Roman" w:cs="Times New Roman"/>
          <w:sz w:val="24"/>
          <w:szCs w:val="24"/>
        </w:rPr>
        <w:t>,  Елена Тюкенова, Лъчезара Попова и Мария Сестримска.</w:t>
      </w:r>
    </w:p>
    <w:p w:rsidR="0045745C" w:rsidRPr="00B92ADD" w:rsidRDefault="0045745C" w:rsidP="00B841F3">
      <w:pPr>
        <w:spacing w:after="190" w:line="268" w:lineRule="auto"/>
        <w:ind w:left="142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78653B" w:rsidRPr="00B92ADD" w:rsidRDefault="00BF4A4C" w:rsidP="00C54385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2ADD">
        <w:rPr>
          <w:rFonts w:ascii="Times New Roman" w:hAnsi="Times New Roman" w:cs="Times New Roman"/>
          <w:sz w:val="24"/>
          <w:szCs w:val="24"/>
        </w:rPr>
        <w:t xml:space="preserve"> </w:t>
      </w:r>
      <w:r w:rsidR="00F431AB" w:rsidRPr="00B92ADD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членове на ОИК-Велинград за предаване на </w:t>
      </w:r>
      <w:r w:rsidR="00F431AB" w:rsidRPr="00B92A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устройства за видеонаблюдение и </w:t>
      </w:r>
      <w:proofErr w:type="spellStart"/>
      <w:r w:rsidR="00F431AB" w:rsidRPr="00B92A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видеоз</w:t>
      </w:r>
      <w:r w:rsidR="00B841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аснемане</w:t>
      </w:r>
      <w:proofErr w:type="spellEnd"/>
      <w:r w:rsidR="00B841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Докладчик – Гергана В</w:t>
      </w:r>
      <w:r w:rsidR="00F431AB" w:rsidRPr="00B92A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ладимирова</w:t>
      </w:r>
    </w:p>
    <w:p w:rsidR="00F431AB" w:rsidRPr="00B92ADD" w:rsidRDefault="0045745C" w:rsidP="00F431AB">
      <w:pPr>
        <w:spacing w:after="190" w:line="268" w:lineRule="auto"/>
        <w:ind w:left="152" w:firstLine="9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>Велинград</w:t>
      </w: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проведе поименно гласуване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 на така предложения дневен ред</w:t>
      </w: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92ADD" w:rsidRPr="00B92ADD" w:rsidTr="00A84B7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B92ADD" w:rsidRPr="00B92ADD" w:rsidTr="00A84B7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B92ADD" w:rsidRDefault="0045745C" w:rsidP="00F431A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B92ADD" w:rsidRDefault="0045745C" w:rsidP="0045745C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="00F431AB" w:rsidRPr="00B92ADD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5745C" w:rsidRPr="00B92ADD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="00B841F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5745C" w:rsidRPr="00B92ADD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745C" w:rsidRPr="00B92ADD" w:rsidRDefault="0045745C" w:rsidP="0045745C">
      <w:pPr>
        <w:spacing w:after="0" w:line="268" w:lineRule="auto"/>
        <w:ind w:left="502" w:firstLine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B92ADD" w:rsidRDefault="0045745C" w:rsidP="00B841F3">
      <w:pPr>
        <w:spacing w:after="163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Дневният</w:t>
      </w:r>
      <w:proofErr w:type="spellEnd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единодушие от комисията.</w:t>
      </w:r>
    </w:p>
    <w:p w:rsidR="00B92ADD" w:rsidRDefault="00B92ADD" w:rsidP="00B92ADD">
      <w:pPr>
        <w:pStyle w:val="a3"/>
        <w:shd w:val="clear" w:color="auto" w:fill="FFFFFF"/>
        <w:spacing w:before="0" w:beforeAutospacing="0" w:after="150" w:afterAutospacing="0"/>
        <w:ind w:firstLine="993"/>
        <w:rPr>
          <w:b/>
          <w:u w:val="single" w:color="000000"/>
          <w:lang w:val="en-US"/>
        </w:rPr>
      </w:pPr>
    </w:p>
    <w:p w:rsidR="00F431AB" w:rsidRPr="00B92ADD" w:rsidRDefault="00F431AB" w:rsidP="00B841F3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proofErr w:type="spellStart"/>
      <w:r w:rsidRPr="00B92ADD">
        <w:rPr>
          <w:b/>
          <w:u w:val="single" w:color="000000"/>
          <w:lang w:val="en-US"/>
        </w:rPr>
        <w:t>По</w:t>
      </w:r>
      <w:proofErr w:type="spellEnd"/>
      <w:r w:rsidRPr="00B92ADD">
        <w:rPr>
          <w:b/>
          <w:u w:val="single" w:color="000000"/>
          <w:lang w:val="en-US"/>
        </w:rPr>
        <w:t xml:space="preserve"> </w:t>
      </w:r>
      <w:proofErr w:type="spellStart"/>
      <w:r w:rsidRPr="00B92ADD">
        <w:rPr>
          <w:b/>
          <w:u w:val="single" w:color="000000"/>
          <w:lang w:val="en-US"/>
        </w:rPr>
        <w:t>точка</w:t>
      </w:r>
      <w:proofErr w:type="spellEnd"/>
      <w:r w:rsidRPr="00B92ADD">
        <w:rPr>
          <w:b/>
          <w:u w:val="single" w:color="000000"/>
          <w:lang w:val="en-US"/>
        </w:rPr>
        <w:t xml:space="preserve"> 1</w:t>
      </w:r>
      <w:r w:rsidRPr="00B92ADD">
        <w:rPr>
          <w:lang w:val="en-US"/>
        </w:rPr>
        <w:t xml:space="preserve">. </w:t>
      </w:r>
      <w:proofErr w:type="spellStart"/>
      <w:proofErr w:type="gramStart"/>
      <w:r w:rsidRPr="00B92ADD">
        <w:rPr>
          <w:lang w:val="en-US"/>
        </w:rPr>
        <w:t>от</w:t>
      </w:r>
      <w:proofErr w:type="spellEnd"/>
      <w:proofErr w:type="gramEnd"/>
      <w:r w:rsidRPr="00B92ADD">
        <w:rPr>
          <w:lang w:val="en-US"/>
        </w:rPr>
        <w:t xml:space="preserve"> </w:t>
      </w:r>
      <w:proofErr w:type="spellStart"/>
      <w:r w:rsidRPr="00B92ADD">
        <w:rPr>
          <w:lang w:val="en-US"/>
        </w:rPr>
        <w:t>дневния</w:t>
      </w:r>
      <w:proofErr w:type="spellEnd"/>
      <w:r w:rsidRPr="00B92ADD">
        <w:rPr>
          <w:lang w:val="en-US"/>
        </w:rPr>
        <w:t xml:space="preserve"> </w:t>
      </w:r>
      <w:proofErr w:type="spellStart"/>
      <w:r w:rsidRPr="00B92ADD">
        <w:rPr>
          <w:lang w:val="en-US"/>
        </w:rPr>
        <w:t>ред</w:t>
      </w:r>
      <w:proofErr w:type="spellEnd"/>
      <w:r w:rsidRPr="00B92ADD">
        <w:t xml:space="preserve"> относно Определяне на членове на ОИК-Велинград за предаване на устройства за видеонаблюдение и </w:t>
      </w:r>
      <w:proofErr w:type="spellStart"/>
      <w:r w:rsidRPr="00B92ADD">
        <w:t>видеозаснемане</w:t>
      </w:r>
      <w:proofErr w:type="spellEnd"/>
      <w:r w:rsidRPr="00B92ADD">
        <w:t>.</w:t>
      </w:r>
    </w:p>
    <w:p w:rsidR="00F431AB" w:rsidRPr="00B92ADD" w:rsidRDefault="00F431AB" w:rsidP="00B841F3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r w:rsidRPr="00B92ADD">
        <w:lastRenderedPageBreak/>
        <w:t xml:space="preserve">На основание чл. 87, ал. 1, т. 1, т. 32 и т. 34 от Изборния кодекс, Общинска избирателна комисия Велинград </w:t>
      </w:r>
      <w:proofErr w:type="spellStart"/>
      <w:r w:rsidRPr="00B92ADD">
        <w:rPr>
          <w:lang w:val="en-US"/>
        </w:rPr>
        <w:t>проведе</w:t>
      </w:r>
      <w:proofErr w:type="spellEnd"/>
      <w:r w:rsidRPr="00B92ADD">
        <w:rPr>
          <w:lang w:val="en-US"/>
        </w:rPr>
        <w:t xml:space="preserve"> </w:t>
      </w:r>
      <w:proofErr w:type="spellStart"/>
      <w:r w:rsidRPr="00B92ADD">
        <w:rPr>
          <w:lang w:val="en-US"/>
        </w:rPr>
        <w:t>поименно</w:t>
      </w:r>
      <w:proofErr w:type="spellEnd"/>
      <w:r w:rsidRPr="00B92ADD">
        <w:rPr>
          <w:lang w:val="en-US"/>
        </w:rPr>
        <w:t xml:space="preserve"> </w:t>
      </w:r>
      <w:proofErr w:type="spellStart"/>
      <w:r w:rsidRPr="00B92ADD">
        <w:rPr>
          <w:lang w:val="en-US"/>
        </w:rPr>
        <w:t>гласуване</w:t>
      </w:r>
      <w:proofErr w:type="spellEnd"/>
      <w:r w:rsidRPr="00B92ADD">
        <w:t>:</w:t>
      </w:r>
    </w:p>
    <w:p w:rsidR="00F431AB" w:rsidRPr="00B92ADD" w:rsidRDefault="00F431AB" w:rsidP="00F431AB">
      <w:pPr>
        <w:pStyle w:val="a3"/>
        <w:shd w:val="clear" w:color="auto" w:fill="FFFFFF"/>
        <w:spacing w:before="0" w:beforeAutospacing="0" w:after="150" w:afterAutospacing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92ADD" w:rsidRPr="00B92ADD" w:rsidTr="00A84B7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B92ADD" w:rsidRPr="00B92ADD" w:rsidTr="00A84B7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2ADD" w:rsidRPr="00B92ADD" w:rsidTr="00A84B7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431AB" w:rsidRPr="00B92ADD" w:rsidRDefault="00F431AB" w:rsidP="00A84B7A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2A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431AB" w:rsidRPr="00B92ADD" w:rsidRDefault="00F431AB" w:rsidP="00F431A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31AB" w:rsidRPr="00B92ADD" w:rsidRDefault="00F431AB" w:rsidP="00F431AB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431AB" w:rsidRPr="00B92ADD" w:rsidRDefault="00F431AB" w:rsidP="00F431AB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="00B841F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431AB" w:rsidRPr="00B92ADD" w:rsidRDefault="00F431AB" w:rsidP="00F431AB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F431AB" w:rsidRPr="00B92ADD" w:rsidRDefault="00F431AB" w:rsidP="00F431AB">
      <w:pPr>
        <w:spacing w:before="100" w:after="100" w:line="240" w:lineRule="auto"/>
        <w:ind w:left="152" w:right="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B92ADD" w:rsidRDefault="00B92ADD" w:rsidP="00F431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31AB" w:rsidRPr="00B92ADD" w:rsidRDefault="00F431AB" w:rsidP="00F431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</w:t>
      </w:r>
      <w:r w:rsidRPr="00B92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A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190-МИ</w:t>
      </w:r>
      <w:r w:rsidRPr="00B92ADD">
        <w:rPr>
          <w:rFonts w:ascii="Times New Roman" w:hAnsi="Times New Roman" w:cs="Times New Roman"/>
          <w:sz w:val="24"/>
          <w:szCs w:val="24"/>
        </w:rPr>
        <w:t xml:space="preserve"> </w:t>
      </w:r>
      <w:r w:rsidRPr="00B92ADD">
        <w:rPr>
          <w:rFonts w:ascii="Times New Roman" w:hAnsi="Times New Roman" w:cs="Times New Roman"/>
          <w:sz w:val="24"/>
          <w:szCs w:val="24"/>
          <w:shd w:val="clear" w:color="auto" w:fill="FFFFFF"/>
        </w:rPr>
        <w:t>Велинград, 11.11.2023</w:t>
      </w:r>
    </w:p>
    <w:p w:rsidR="00B92ADD" w:rsidRDefault="00B92ADD" w:rsidP="00F43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431AB" w:rsidRPr="00B92ADD" w:rsidRDefault="00F431AB" w:rsidP="00F43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2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92ADD" w:rsidRDefault="00B92ADD" w:rsidP="00B92ADD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</w:p>
    <w:p w:rsidR="00F431AB" w:rsidRPr="00B92ADD" w:rsidRDefault="00F431AB" w:rsidP="00B92ADD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r w:rsidRPr="00B92ADD">
        <w:t xml:space="preserve">ДОПУСКА изменение и допълнение в диспозитива на   Решение № 183-МИ от 05.11.2023 г. на ОИК-Велинград относно определените членове на комисията, които да приемат от Общинската администрация-Велинград всички устройства за видеонаблюдение и </w:t>
      </w:r>
      <w:proofErr w:type="spellStart"/>
      <w:r w:rsidRPr="00B92ADD">
        <w:t>видеозаснемане</w:t>
      </w:r>
      <w:proofErr w:type="spellEnd"/>
      <w:r w:rsidRPr="00B92ADD">
        <w:t xml:space="preserve"> от изборите за общински съветници и кметове на 29.10.2023 г..  като ги предадат на  „Информационно обслужване“ АД, </w:t>
      </w:r>
      <w:r w:rsidRPr="00B92ADD">
        <w:rPr>
          <w:rStyle w:val="a4"/>
        </w:rPr>
        <w:t>както следва:</w:t>
      </w:r>
    </w:p>
    <w:p w:rsidR="00F431AB" w:rsidRPr="00B92ADD" w:rsidRDefault="00F431AB" w:rsidP="00B92ADD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r w:rsidRPr="00B92ADD">
        <w:t>Текстът: „</w:t>
      </w:r>
      <w:r w:rsidRPr="00B92ADD">
        <w:rPr>
          <w:rStyle w:val="a5"/>
        </w:rPr>
        <w:t xml:space="preserve">ОПРЕДЕЛЯ Ангелина Илиева Панайотова-зам.- председател на ОИК- Велинград, Ирина Веселинова Масларова-Гечева- зам.- председател на ОИК- Велинград и Мария Иванова Сестримска-член на ОИК-Велинград, да получат от Общинската администрация-Велинград всички устройства за видеонаблюдение и </w:t>
      </w:r>
      <w:proofErr w:type="spellStart"/>
      <w:r w:rsidRPr="00B92ADD">
        <w:rPr>
          <w:rStyle w:val="a5"/>
        </w:rPr>
        <w:t>видеозаснемане</w:t>
      </w:r>
      <w:proofErr w:type="spellEnd"/>
      <w:r w:rsidRPr="00B92ADD">
        <w:rPr>
          <w:rStyle w:val="a5"/>
        </w:rPr>
        <w:t xml:space="preserve"> от изборите за общински съветници и кметове на 29.10.2023 г.. и след произвеждане на втория тур за кметове на кметства на 05.11.2023 г.. За приемането им да се състави и подпише </w:t>
      </w:r>
      <w:proofErr w:type="spellStart"/>
      <w:r w:rsidRPr="00B92ADD">
        <w:rPr>
          <w:rStyle w:val="a5"/>
        </w:rPr>
        <w:t>приемо-предаветелен</w:t>
      </w:r>
      <w:proofErr w:type="spellEnd"/>
      <w:r w:rsidRPr="00B92ADD">
        <w:rPr>
          <w:rStyle w:val="a5"/>
        </w:rPr>
        <w:t xml:space="preserve"> протокол, със страни Община Велинград и ОИК-Велинград, в срок до 23:30 часа на 05.11.2023 г.. Определените членове на ОИК-Велинград да предадат всички устройства за видеонаблюдение и </w:t>
      </w:r>
      <w:proofErr w:type="spellStart"/>
      <w:r w:rsidRPr="00B92ADD">
        <w:rPr>
          <w:rStyle w:val="a5"/>
        </w:rPr>
        <w:lastRenderedPageBreak/>
        <w:t>видеозаснемане</w:t>
      </w:r>
      <w:proofErr w:type="spellEnd"/>
      <w:r w:rsidRPr="00B92ADD">
        <w:rPr>
          <w:rStyle w:val="a5"/>
        </w:rPr>
        <w:t xml:space="preserve">  на „Информационно обслужване“ АД, за което да се състави и подпише протокол.</w:t>
      </w:r>
    </w:p>
    <w:p w:rsidR="00F431AB" w:rsidRPr="00B92ADD" w:rsidRDefault="00F431AB" w:rsidP="00B92ADD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r w:rsidRPr="00B92ADD">
        <w:rPr>
          <w:rStyle w:val="a5"/>
        </w:rPr>
        <w:t>Определя резервен член Иванка Станчева - зам.- председател на ОИК Велинград.“</w:t>
      </w:r>
      <w:r w:rsidRPr="00B92ADD">
        <w:t>, </w:t>
      </w:r>
      <w:r w:rsidRPr="00B92ADD">
        <w:rPr>
          <w:rStyle w:val="a4"/>
        </w:rPr>
        <w:t>да се чете:</w:t>
      </w:r>
    </w:p>
    <w:p w:rsidR="00F431AB" w:rsidRPr="00B92ADD" w:rsidRDefault="00F431AB" w:rsidP="00B92ADD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r w:rsidRPr="00B92ADD">
        <w:t xml:space="preserve">„ОПРЕДЕЛЯ Ангелина Илиева Панайотова-зам.-председател на ОИК- Велинград, Искра Орлинова Люгова- секретар на ОИК- Велинград и Ева Александрова Радкова-член  на ОИК-Велинград, да получат от Общинската администрация-Велинград всички устройства за видеонаблюдение и </w:t>
      </w:r>
      <w:proofErr w:type="spellStart"/>
      <w:r w:rsidRPr="00B92ADD">
        <w:t>видеозаснемане</w:t>
      </w:r>
      <w:proofErr w:type="spellEnd"/>
      <w:r w:rsidRPr="00B92ADD">
        <w:t xml:space="preserve"> от изборите за общински съветници и кметове на 29.10.2023 г.. и след произвеждане на втория тур за кметове на кметства на 05.11.2023 г.. За приемането им да се състави и подпише приемо-предавателен протокол, със страни Община Велинград и ОИК-Велинград. Определените членове на ОИК-Велинград да предадат всички устройства за видеонаблюдение и </w:t>
      </w:r>
      <w:proofErr w:type="spellStart"/>
      <w:r w:rsidRPr="00B92ADD">
        <w:t>видеозаснемане</w:t>
      </w:r>
      <w:proofErr w:type="spellEnd"/>
      <w:r w:rsidRPr="00B92ADD">
        <w:t xml:space="preserve">  на „Информационно обслужване“ АД, за което да се състави и подпише приемо-предавателен протокол.</w:t>
      </w:r>
    </w:p>
    <w:p w:rsidR="00F431AB" w:rsidRPr="00B92ADD" w:rsidRDefault="00F431AB" w:rsidP="00B92ADD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r w:rsidRPr="00B92ADD">
        <w:rPr>
          <w:rStyle w:val="a4"/>
        </w:rPr>
        <w:t>УКАЗВА </w:t>
      </w:r>
      <w:r w:rsidRPr="00B92ADD">
        <w:t xml:space="preserve">на Кмета на Община Велинград да подготви всички устройства за видеонаблюдение и </w:t>
      </w:r>
      <w:proofErr w:type="spellStart"/>
      <w:r w:rsidRPr="00B92ADD">
        <w:t>видеозаснемане</w:t>
      </w:r>
      <w:proofErr w:type="spellEnd"/>
      <w:r w:rsidRPr="00B92ADD">
        <w:t>..</w:t>
      </w:r>
    </w:p>
    <w:p w:rsidR="00F431AB" w:rsidRPr="00B92ADD" w:rsidRDefault="00F431AB" w:rsidP="00B92ADD">
      <w:pPr>
        <w:pStyle w:val="a3"/>
        <w:shd w:val="clear" w:color="auto" w:fill="FFFFFF"/>
        <w:spacing w:before="0" w:beforeAutospacing="0" w:after="150" w:afterAutospacing="0"/>
        <w:ind w:firstLine="993"/>
        <w:jc w:val="both"/>
      </w:pPr>
      <w:r w:rsidRPr="00B92ADD">
        <w:t>Решението подлежи на оспорване в тридневен срок от обявяването му по реда на чл. 88 от ИК.</w:t>
      </w:r>
      <w:r w:rsidRPr="00B92ADD">
        <w:rPr>
          <w:rStyle w:val="a4"/>
        </w:rPr>
        <w:t> </w:t>
      </w:r>
    </w:p>
    <w:p w:rsidR="00332100" w:rsidRPr="00B92ADD" w:rsidRDefault="00332100" w:rsidP="009802E2">
      <w:pPr>
        <w:pStyle w:val="a3"/>
        <w:shd w:val="clear" w:color="auto" w:fill="FFFFFF"/>
        <w:spacing w:before="0" w:beforeAutospacing="0" w:after="150" w:afterAutospacing="0"/>
        <w:ind w:firstLine="851"/>
        <w:jc w:val="both"/>
      </w:pPr>
    </w:p>
    <w:p w:rsidR="0045745C" w:rsidRPr="00B92ADD" w:rsidRDefault="0045745C" w:rsidP="005E0C15">
      <w:pPr>
        <w:spacing w:before="100" w:beforeAutospacing="1" w:after="100" w:afterAutospacing="1" w:line="240" w:lineRule="auto"/>
        <w:ind w:right="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беше закрито в</w:t>
      </w:r>
      <w:r w:rsidR="00B30B4C" w:rsidRPr="00B92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1AB" w:rsidRPr="00B92ADD">
        <w:rPr>
          <w:rFonts w:ascii="Times New Roman" w:eastAsia="Times New Roman" w:hAnsi="Times New Roman" w:cs="Times New Roman"/>
          <w:sz w:val="24"/>
          <w:szCs w:val="24"/>
        </w:rPr>
        <w:t>09</w:t>
      </w:r>
      <w:r w:rsidR="00B5479C" w:rsidRPr="00B92ADD">
        <w:rPr>
          <w:rFonts w:ascii="Times New Roman" w:hAnsi="Times New Roman" w:cs="Times New Roman"/>
          <w:sz w:val="24"/>
          <w:szCs w:val="24"/>
        </w:rPr>
        <w:t>:</w:t>
      </w:r>
      <w:r w:rsidR="00F431AB" w:rsidRPr="00B92ADD">
        <w:rPr>
          <w:rFonts w:ascii="Times New Roman" w:hAnsi="Times New Roman" w:cs="Times New Roman"/>
          <w:sz w:val="24"/>
          <w:szCs w:val="24"/>
        </w:rPr>
        <w:t>14</w:t>
      </w:r>
      <w:r w:rsidR="00C814AF" w:rsidRPr="00B92AD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814AF" w:rsidRPr="00B92ADD" w:rsidRDefault="00C814AF" w:rsidP="005E0C15">
      <w:pPr>
        <w:spacing w:before="100" w:beforeAutospacing="1" w:after="100" w:afterAutospacing="1" w:line="240" w:lineRule="auto"/>
        <w:ind w:right="3" w:firstLine="851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5745C" w:rsidRPr="00B92ADD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B92ADD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    </w:t>
      </w:r>
      <w:r w:rsidRPr="00B92ADD">
        <w:rPr>
          <w:rFonts w:ascii="Times New Roman" w:eastAsia="Times New Roman" w:hAnsi="Times New Roman" w:cs="Times New Roman"/>
          <w:b/>
          <w:sz w:val="24"/>
          <w:szCs w:val="24"/>
        </w:rPr>
        <w:t>ГЕРГАНА  ВЛАДИМИРОВА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 </w:t>
      </w:r>
    </w:p>
    <w:p w:rsidR="0045745C" w:rsidRPr="00B92ADD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1F3" w:rsidRDefault="00B841F3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B92ADD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ab/>
      </w:r>
      <w:r w:rsidRPr="00B92ADD">
        <w:rPr>
          <w:rFonts w:ascii="Times New Roman" w:eastAsia="Times New Roman" w:hAnsi="Times New Roman" w:cs="Times New Roman"/>
          <w:sz w:val="24"/>
          <w:szCs w:val="24"/>
        </w:rPr>
        <w:tab/>
      </w:r>
      <w:r w:rsidRPr="00B92ADD">
        <w:rPr>
          <w:rFonts w:ascii="Times New Roman" w:eastAsia="Times New Roman" w:hAnsi="Times New Roman" w:cs="Times New Roman"/>
          <w:b/>
          <w:bCs/>
          <w:sz w:val="24"/>
          <w:szCs w:val="24"/>
        </w:rPr>
        <w:t>ИСКРА ЛЮГОВА</w:t>
      </w:r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45745C" w:rsidRPr="00B92ADD" w:rsidRDefault="0045745C" w:rsidP="0045745C">
      <w:pPr>
        <w:spacing w:after="0"/>
        <w:ind w:left="152"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45C" w:rsidRPr="00B92ADD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1F3" w:rsidRDefault="00B841F3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B92ADD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2ADD">
        <w:rPr>
          <w:rFonts w:ascii="Times New Roman" w:eastAsia="Times New Roman" w:hAnsi="Times New Roman" w:cs="Times New Roman"/>
          <w:sz w:val="24"/>
          <w:szCs w:val="24"/>
        </w:rPr>
        <w:t xml:space="preserve">ПРОТОКОЛЧИК:     </w:t>
      </w:r>
      <w:r w:rsidRPr="00B92ADD">
        <w:rPr>
          <w:rFonts w:ascii="Times New Roman" w:eastAsia="Times New Roman" w:hAnsi="Times New Roman" w:cs="Times New Roman"/>
          <w:b/>
          <w:sz w:val="24"/>
          <w:szCs w:val="24"/>
        </w:rPr>
        <w:t>АНГЕЛИНА ПАНАЙОТОВА</w:t>
      </w:r>
      <w:r w:rsidRPr="00B92A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</w:p>
    <w:p w:rsidR="00BB522F" w:rsidRPr="00B92ADD" w:rsidRDefault="00BB522F">
      <w:pPr>
        <w:rPr>
          <w:rFonts w:ascii="Times New Roman" w:hAnsi="Times New Roman" w:cs="Times New Roman"/>
          <w:sz w:val="24"/>
          <w:szCs w:val="24"/>
        </w:rPr>
      </w:pPr>
    </w:p>
    <w:sectPr w:rsidR="00BB522F" w:rsidRPr="00B92ADD" w:rsidSect="00B92ADD">
      <w:pgSz w:w="11906" w:h="16838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E2C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B6169D9"/>
    <w:multiLevelType w:val="multilevel"/>
    <w:tmpl w:val="0A30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ADD5355"/>
    <w:multiLevelType w:val="multilevel"/>
    <w:tmpl w:val="EFE82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D"/>
    <w:rsid w:val="000C378B"/>
    <w:rsid w:val="00332100"/>
    <w:rsid w:val="004470E1"/>
    <w:rsid w:val="0045745C"/>
    <w:rsid w:val="004827B6"/>
    <w:rsid w:val="005030A2"/>
    <w:rsid w:val="005E0C15"/>
    <w:rsid w:val="00621C42"/>
    <w:rsid w:val="00765638"/>
    <w:rsid w:val="0078653B"/>
    <w:rsid w:val="00825CCB"/>
    <w:rsid w:val="008804DD"/>
    <w:rsid w:val="008A64F7"/>
    <w:rsid w:val="008B6379"/>
    <w:rsid w:val="00921A1F"/>
    <w:rsid w:val="009802E2"/>
    <w:rsid w:val="00A05167"/>
    <w:rsid w:val="00A251BF"/>
    <w:rsid w:val="00A27B20"/>
    <w:rsid w:val="00B30B4C"/>
    <w:rsid w:val="00B5479C"/>
    <w:rsid w:val="00B841F3"/>
    <w:rsid w:val="00B92ADD"/>
    <w:rsid w:val="00BB522F"/>
    <w:rsid w:val="00BF4A4C"/>
    <w:rsid w:val="00C814AF"/>
    <w:rsid w:val="00CD2C9B"/>
    <w:rsid w:val="00CE2959"/>
    <w:rsid w:val="00D3102A"/>
    <w:rsid w:val="00E9589C"/>
    <w:rsid w:val="00F431AB"/>
    <w:rsid w:val="00F807DD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11D8-D6E3-40D6-A232-58143DA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5167"/>
    <w:rPr>
      <w:b/>
      <w:bCs/>
    </w:rPr>
  </w:style>
  <w:style w:type="character" w:styleId="a5">
    <w:name w:val="Emphasis"/>
    <w:basedOn w:val="a0"/>
    <w:uiPriority w:val="20"/>
    <w:qFormat/>
    <w:rsid w:val="00CD2C9B"/>
    <w:rPr>
      <w:i/>
      <w:iCs/>
    </w:rPr>
  </w:style>
  <w:style w:type="paragraph" w:styleId="a6">
    <w:name w:val="Body Text"/>
    <w:basedOn w:val="a"/>
    <w:link w:val="a7"/>
    <w:rsid w:val="00447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ен текст Знак"/>
    <w:basedOn w:val="a0"/>
    <w:link w:val="a6"/>
    <w:rsid w:val="004470E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84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2023-11-13T07:16:00Z</cp:lastPrinted>
  <dcterms:created xsi:type="dcterms:W3CDTF">2023-11-13T07:16:00Z</dcterms:created>
  <dcterms:modified xsi:type="dcterms:W3CDTF">2023-11-13T07:16:00Z</dcterms:modified>
</cp:coreProperties>
</file>