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DF95" w14:textId="7AC0AA1A" w:rsidR="00AD46BD" w:rsidRPr="003C35C1" w:rsidRDefault="003A6775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                                                                                                                 </w:t>
      </w:r>
      <w:r w:rsidR="00E961F0" w:rsidRPr="003C35C1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AC3489" w:rsidRPr="003C35C1">
        <w:rPr>
          <w:rFonts w:eastAsia="Bookman Old Style"/>
          <w:sz w:val="28"/>
          <w:szCs w:val="28"/>
          <w:lang w:val="bg-BG"/>
        </w:rPr>
        <w:t>ВЕЛИНГРАД</w:t>
      </w:r>
    </w:p>
    <w:p w14:paraId="12CE46DA" w14:textId="77777777" w:rsidR="00AD46BD" w:rsidRPr="003C35C1" w:rsidRDefault="00AD46BD" w:rsidP="00AC3489">
      <w:pPr>
        <w:spacing w:after="314" w:line="259" w:lineRule="auto"/>
        <w:ind w:right="0"/>
        <w:jc w:val="center"/>
        <w:rPr>
          <w:lang w:val="bg-BG"/>
        </w:rPr>
      </w:pPr>
    </w:p>
    <w:p w14:paraId="4D985B93" w14:textId="77777777" w:rsidR="0042441B" w:rsidRDefault="0042441B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</w:p>
    <w:p w14:paraId="0E80C601" w14:textId="00B2273F" w:rsidR="00AC3489" w:rsidRPr="003C35C1" w:rsidRDefault="00E961F0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3C35C1">
        <w:rPr>
          <w:b/>
          <w:sz w:val="28"/>
          <w:lang w:val="bg-BG"/>
        </w:rPr>
        <w:t>ПРОТОКОЛ №</w:t>
      </w:r>
      <w:r w:rsidR="001C250D">
        <w:rPr>
          <w:b/>
          <w:sz w:val="28"/>
          <w:lang w:val="bg-BG"/>
        </w:rPr>
        <w:t xml:space="preserve"> </w:t>
      </w:r>
      <w:r w:rsidR="009F1579">
        <w:rPr>
          <w:b/>
          <w:sz w:val="28"/>
        </w:rPr>
        <w:t>41</w:t>
      </w:r>
      <w:r w:rsidR="00AC3489" w:rsidRPr="003C35C1">
        <w:rPr>
          <w:b/>
          <w:sz w:val="28"/>
          <w:lang w:val="bg-BG"/>
        </w:rPr>
        <w:t xml:space="preserve"> – МИ</w:t>
      </w:r>
    </w:p>
    <w:p w14:paraId="733AFD88" w14:textId="77777777" w:rsidR="0042441B" w:rsidRDefault="0042441B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</w:p>
    <w:p w14:paraId="7D38DFAA" w14:textId="68FDFF60" w:rsidR="00AC3489" w:rsidRPr="003C35C1" w:rsidRDefault="009F1579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9F1579">
        <w:rPr>
          <w:b/>
          <w:sz w:val="28"/>
          <w:lang w:val="bg-BG"/>
        </w:rPr>
        <w:t>14</w:t>
      </w:r>
      <w:r w:rsidR="00E961F0" w:rsidRPr="003C35C1">
        <w:rPr>
          <w:b/>
          <w:sz w:val="28"/>
          <w:lang w:val="bg-BG"/>
        </w:rPr>
        <w:t>.</w:t>
      </w:r>
      <w:r w:rsidRPr="009F1579">
        <w:rPr>
          <w:b/>
          <w:sz w:val="28"/>
          <w:lang w:val="bg-BG"/>
        </w:rPr>
        <w:t>10</w:t>
      </w:r>
      <w:r w:rsidR="00E961F0" w:rsidRPr="003C35C1">
        <w:rPr>
          <w:b/>
          <w:sz w:val="28"/>
          <w:lang w:val="bg-BG"/>
        </w:rPr>
        <w:t>.20</w:t>
      </w:r>
      <w:r w:rsidR="0058180E" w:rsidRPr="003C35C1">
        <w:rPr>
          <w:b/>
          <w:sz w:val="28"/>
          <w:lang w:val="bg-BG"/>
        </w:rPr>
        <w:t>23</w:t>
      </w:r>
      <w:r w:rsidR="00E961F0" w:rsidRPr="003C35C1">
        <w:rPr>
          <w:b/>
          <w:sz w:val="28"/>
          <w:lang w:val="bg-BG"/>
        </w:rPr>
        <w:t xml:space="preserve"> г.</w:t>
      </w:r>
    </w:p>
    <w:p w14:paraId="3439EF0B" w14:textId="77777777" w:rsidR="0042441B" w:rsidRDefault="0042441B" w:rsidP="00161EFE">
      <w:pPr>
        <w:spacing w:after="190"/>
        <w:ind w:left="127" w:right="0" w:firstLine="593"/>
        <w:jc w:val="both"/>
        <w:rPr>
          <w:szCs w:val="24"/>
          <w:lang w:val="bg-BG"/>
        </w:rPr>
      </w:pPr>
    </w:p>
    <w:p w14:paraId="5AD3B8E9" w14:textId="061A434A" w:rsidR="00BD329F" w:rsidRDefault="000C3597" w:rsidP="00161EFE">
      <w:pPr>
        <w:spacing w:after="190"/>
        <w:ind w:left="127" w:right="0" w:firstLine="593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Днес, </w:t>
      </w:r>
      <w:r w:rsidR="009F1579" w:rsidRPr="009F1579">
        <w:rPr>
          <w:szCs w:val="24"/>
          <w:lang w:val="bg-BG"/>
        </w:rPr>
        <w:t>14</w:t>
      </w:r>
      <w:r w:rsidR="009F29BF" w:rsidRPr="00E17DAD">
        <w:rPr>
          <w:szCs w:val="24"/>
          <w:lang w:val="bg-BG"/>
        </w:rPr>
        <w:t>.</w:t>
      </w:r>
      <w:r w:rsidR="009F1579" w:rsidRPr="009F1579">
        <w:rPr>
          <w:szCs w:val="24"/>
          <w:lang w:val="bg-BG"/>
        </w:rPr>
        <w:t>10</w:t>
      </w:r>
      <w:r w:rsidR="009F29BF" w:rsidRPr="00E17DAD">
        <w:rPr>
          <w:szCs w:val="24"/>
          <w:lang w:val="bg-BG"/>
        </w:rPr>
        <w:t xml:space="preserve">.2023 </w:t>
      </w:r>
      <w:r w:rsidR="00E961F0" w:rsidRPr="00E17DAD">
        <w:rPr>
          <w:szCs w:val="24"/>
          <w:lang w:val="bg-BG"/>
        </w:rPr>
        <w:t>г.</w:t>
      </w:r>
      <w:r w:rsidR="009A6691">
        <w:rPr>
          <w:szCs w:val="24"/>
          <w:lang w:val="bg-BG"/>
        </w:rPr>
        <w:t xml:space="preserve"> от 1</w:t>
      </w:r>
      <w:r w:rsidR="009F1579" w:rsidRPr="009F1579">
        <w:rPr>
          <w:szCs w:val="24"/>
          <w:lang w:val="bg-BG"/>
        </w:rPr>
        <w:t>2</w:t>
      </w:r>
      <w:r w:rsidR="00972CD7" w:rsidRPr="00E17DAD">
        <w:rPr>
          <w:szCs w:val="24"/>
          <w:lang w:val="bg-BG"/>
        </w:rPr>
        <w:t>:</w:t>
      </w:r>
      <w:r w:rsidR="009F1579" w:rsidRPr="009F1579">
        <w:rPr>
          <w:szCs w:val="24"/>
          <w:lang w:val="bg-BG"/>
        </w:rPr>
        <w:t>3</w:t>
      </w:r>
      <w:r w:rsidR="00972CD7" w:rsidRPr="00E17DAD">
        <w:rPr>
          <w:szCs w:val="24"/>
          <w:lang w:val="bg-BG"/>
        </w:rPr>
        <w:t xml:space="preserve">0 </w:t>
      </w:r>
      <w:r w:rsidR="0032766C" w:rsidRPr="00E17DAD">
        <w:rPr>
          <w:szCs w:val="24"/>
          <w:lang w:val="bg-BG"/>
        </w:rPr>
        <w:t>ч.,</w:t>
      </w:r>
      <w:r w:rsidR="0058180E" w:rsidRPr="00E17DAD">
        <w:rPr>
          <w:szCs w:val="24"/>
          <w:lang w:val="bg-BG"/>
        </w:rPr>
        <w:t xml:space="preserve"> </w:t>
      </w:r>
      <w:r w:rsidR="00E961F0" w:rsidRPr="00E17DAD">
        <w:rPr>
          <w:szCs w:val="24"/>
          <w:lang w:val="bg-BG"/>
        </w:rPr>
        <w:t xml:space="preserve">се проведе заседание на ОБЩИНСКАТА ИЗБИРАТЕЛНА КОМИСИЯ /ОИК/ </w:t>
      </w:r>
      <w:r w:rsidR="00AC3489" w:rsidRPr="00E17DAD">
        <w:rPr>
          <w:szCs w:val="24"/>
          <w:lang w:val="bg-BG"/>
        </w:rPr>
        <w:t>Велинград</w:t>
      </w:r>
      <w:r w:rsidR="00BD329F" w:rsidRPr="00E17DAD">
        <w:rPr>
          <w:szCs w:val="24"/>
          <w:lang w:val="bg-BG"/>
        </w:rPr>
        <w:t>, на което</w:t>
      </w:r>
      <w:r w:rsidR="00414D78" w:rsidRPr="00E17DAD">
        <w:rPr>
          <w:szCs w:val="24"/>
          <w:lang w:val="bg-BG"/>
        </w:rPr>
        <w:t xml:space="preserve"> </w:t>
      </w:r>
      <w:r w:rsidR="00E961F0" w:rsidRPr="00E17DAD">
        <w:rPr>
          <w:szCs w:val="24"/>
          <w:lang w:val="bg-BG"/>
        </w:rPr>
        <w:t xml:space="preserve">присъстваха Председател: </w:t>
      </w:r>
      <w:r w:rsidR="00540FED" w:rsidRPr="00E17DAD">
        <w:rPr>
          <w:szCs w:val="24"/>
          <w:lang w:val="bg-BG"/>
        </w:rPr>
        <w:t>Гергана Владимирова</w:t>
      </w:r>
      <w:r w:rsidR="00E961F0" w:rsidRPr="00E17DAD">
        <w:rPr>
          <w:szCs w:val="24"/>
          <w:lang w:val="bg-BG"/>
        </w:rPr>
        <w:t xml:space="preserve">, Зам. председател: </w:t>
      </w:r>
      <w:r w:rsidR="00A33A11" w:rsidRPr="00E17DAD">
        <w:rPr>
          <w:szCs w:val="24"/>
          <w:lang w:val="bg-BG"/>
        </w:rPr>
        <w:t>Иванка Станчева</w:t>
      </w:r>
      <w:r w:rsidR="00E961F0" w:rsidRPr="00E17DAD">
        <w:rPr>
          <w:szCs w:val="24"/>
          <w:lang w:val="bg-BG"/>
        </w:rPr>
        <w:t>, Зам</w:t>
      </w:r>
      <w:r w:rsidR="008F5DCF">
        <w:rPr>
          <w:szCs w:val="24"/>
          <w:lang w:val="bg-BG"/>
        </w:rPr>
        <w:t>.</w:t>
      </w:r>
      <w:r w:rsidR="00E961F0" w:rsidRPr="00E17DAD">
        <w:rPr>
          <w:szCs w:val="24"/>
          <w:lang w:val="bg-BG"/>
        </w:rPr>
        <w:t xml:space="preserve">-председател: </w:t>
      </w:r>
      <w:r w:rsidR="008F5DCF">
        <w:rPr>
          <w:szCs w:val="24"/>
          <w:lang w:val="bg-BG"/>
        </w:rPr>
        <w:t>Веселина Велчовска, Зам.-</w:t>
      </w:r>
      <w:r w:rsidR="00A33A11" w:rsidRPr="00E17DAD">
        <w:rPr>
          <w:szCs w:val="24"/>
          <w:lang w:val="bg-BG"/>
        </w:rPr>
        <w:t>председател: Ангелина Панайотова</w:t>
      </w:r>
      <w:r w:rsidR="00E961F0" w:rsidRPr="00E17DAD">
        <w:rPr>
          <w:szCs w:val="24"/>
          <w:lang w:val="bg-BG"/>
        </w:rPr>
        <w:t>,</w:t>
      </w:r>
      <w:r w:rsidR="009F29BF" w:rsidRPr="00E17DAD">
        <w:rPr>
          <w:szCs w:val="24"/>
          <w:lang w:val="bg-BG"/>
        </w:rPr>
        <w:t xml:space="preserve"> </w:t>
      </w:r>
      <w:r w:rsidR="008F5DCF">
        <w:rPr>
          <w:szCs w:val="24"/>
          <w:lang w:val="bg-BG"/>
        </w:rPr>
        <w:t>Зам.-п</w:t>
      </w:r>
      <w:r>
        <w:rPr>
          <w:szCs w:val="24"/>
          <w:lang w:val="bg-BG"/>
        </w:rPr>
        <w:t xml:space="preserve">редседател Ирина  Масларова-Гечева, </w:t>
      </w:r>
      <w:r w:rsidR="009F29BF" w:rsidRPr="00E17DAD">
        <w:rPr>
          <w:szCs w:val="24"/>
          <w:lang w:val="bg-BG"/>
        </w:rPr>
        <w:t>секретар:</w:t>
      </w:r>
      <w:r w:rsidR="00E961F0" w:rsidRPr="00E17DAD">
        <w:rPr>
          <w:szCs w:val="24"/>
          <w:lang w:val="bg-BG"/>
        </w:rPr>
        <w:t xml:space="preserve"> </w:t>
      </w:r>
      <w:r w:rsidR="00A33A11" w:rsidRPr="00E17DAD">
        <w:rPr>
          <w:szCs w:val="24"/>
          <w:lang w:val="bg-BG"/>
        </w:rPr>
        <w:t xml:space="preserve">Искра </w:t>
      </w:r>
      <w:r w:rsidR="009F29BF" w:rsidRPr="00E17DAD">
        <w:rPr>
          <w:szCs w:val="24"/>
          <w:lang w:val="bg-BG"/>
        </w:rPr>
        <w:t xml:space="preserve"> Люгова и членове Натали </w:t>
      </w:r>
      <w:r w:rsidR="00A33A11" w:rsidRPr="00E17DAD">
        <w:rPr>
          <w:szCs w:val="24"/>
          <w:lang w:val="bg-BG"/>
        </w:rPr>
        <w:t>Видаркинска-Клинчева, Лъче</w:t>
      </w:r>
      <w:r w:rsidR="003A6775">
        <w:rPr>
          <w:szCs w:val="24"/>
          <w:lang w:val="bg-BG"/>
        </w:rPr>
        <w:t xml:space="preserve">зара Попова, Мария </w:t>
      </w:r>
      <w:r w:rsidR="009F1579">
        <w:rPr>
          <w:szCs w:val="24"/>
          <w:lang w:val="bg-BG"/>
        </w:rPr>
        <w:t>Сестримска.</w:t>
      </w:r>
    </w:p>
    <w:p w14:paraId="258869BE" w14:textId="2A481313" w:rsidR="00E52AFD" w:rsidRPr="00E17DAD" w:rsidRDefault="00B42EC9" w:rsidP="00161EFE">
      <w:pPr>
        <w:spacing w:after="190"/>
        <w:ind w:left="127" w:right="0" w:firstLine="593"/>
        <w:jc w:val="both"/>
        <w:rPr>
          <w:szCs w:val="24"/>
          <w:lang w:val="bg-BG"/>
        </w:rPr>
      </w:pPr>
      <w:r>
        <w:rPr>
          <w:lang w:val="bg-BG"/>
        </w:rPr>
        <w:t>Отсъства</w:t>
      </w:r>
      <w:r w:rsidR="009F1579">
        <w:rPr>
          <w:lang w:val="bg-BG"/>
        </w:rPr>
        <w:t>т</w:t>
      </w:r>
      <w:r w:rsidR="00E52AFD">
        <w:rPr>
          <w:lang w:val="bg-BG"/>
        </w:rPr>
        <w:t>:</w:t>
      </w:r>
      <w:r w:rsidR="009F1579">
        <w:rPr>
          <w:lang w:val="bg-BG"/>
        </w:rPr>
        <w:t xml:space="preserve"> Елена Тюкенова и Ева Радкова</w:t>
      </w:r>
    </w:p>
    <w:p w14:paraId="7E427D90" w14:textId="68679882" w:rsidR="00AD46BD" w:rsidRDefault="00E961F0" w:rsidP="00575D5C">
      <w:pPr>
        <w:spacing w:after="198"/>
        <w:ind w:left="127" w:right="-6" w:firstLine="593"/>
        <w:jc w:val="both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Заседанието се председателства от </w:t>
      </w:r>
      <w:r w:rsidR="00423C82" w:rsidRPr="00E17DAD">
        <w:rPr>
          <w:szCs w:val="24"/>
          <w:lang w:val="bg-BG"/>
        </w:rPr>
        <w:t>Гергана Иванова Владимирова</w:t>
      </w:r>
      <w:r w:rsidR="00AC3489" w:rsidRPr="00E17DAD">
        <w:rPr>
          <w:szCs w:val="24"/>
          <w:lang w:val="bg-BG"/>
        </w:rPr>
        <w:t xml:space="preserve"> </w:t>
      </w:r>
      <w:r w:rsidRPr="00E17DAD">
        <w:rPr>
          <w:szCs w:val="24"/>
          <w:lang w:val="bg-BG"/>
        </w:rPr>
        <w:t xml:space="preserve">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14:paraId="76BF6DC6" w14:textId="77777777" w:rsidR="009F1579" w:rsidRPr="009F1579" w:rsidRDefault="009F1579" w:rsidP="007C3972">
      <w:pPr>
        <w:pStyle w:val="a3"/>
        <w:numPr>
          <w:ilvl w:val="0"/>
          <w:numId w:val="15"/>
        </w:numPr>
        <w:jc w:val="both"/>
        <w:rPr>
          <w:color w:val="auto"/>
          <w:szCs w:val="24"/>
          <w:lang w:val="bg-BG"/>
        </w:rPr>
      </w:pPr>
      <w:bookmarkStart w:id="0" w:name="_Hlk150876510"/>
      <w:r w:rsidRPr="009F1579">
        <w:rPr>
          <w:color w:val="auto"/>
          <w:szCs w:val="24"/>
          <w:shd w:val="clear" w:color="auto" w:fill="FFFFFF"/>
          <w:lang w:val="bg-BG"/>
        </w:rPr>
        <w:t>Определяне на членове на ОИК-Велинград, които да присъстват на съдебно заседание.</w:t>
      </w:r>
    </w:p>
    <w:bookmarkEnd w:id="0"/>
    <w:p w14:paraId="290EE6FA" w14:textId="3C968818" w:rsidR="00BC5907" w:rsidRDefault="00E52AFD" w:rsidP="00E52AFD">
      <w:pPr>
        <w:spacing w:after="0"/>
        <w:ind w:left="142" w:right="0" w:firstLine="0"/>
        <w:rPr>
          <w:lang w:val="bg-BG"/>
        </w:rPr>
      </w:pPr>
      <w:r w:rsidRPr="009F1579">
        <w:rPr>
          <w:lang w:val="bg-BG"/>
        </w:rPr>
        <w:t xml:space="preserve">ОИК </w:t>
      </w:r>
      <w:r w:rsidRPr="00F31009">
        <w:rPr>
          <w:lang w:val="bg-BG"/>
        </w:rPr>
        <w:t>Велинград</w:t>
      </w:r>
      <w:r w:rsidRPr="009F1579">
        <w:rPr>
          <w:lang w:val="bg-BG"/>
        </w:rPr>
        <w:t xml:space="preserve"> проведе поименно гласуване</w:t>
      </w:r>
      <w:r>
        <w:rPr>
          <w:lang w:val="bg-BG"/>
        </w:rPr>
        <w:t xml:space="preserve"> на така предложения дневен ред</w:t>
      </w:r>
      <w:r w:rsidRPr="009F1579">
        <w:rPr>
          <w:lang w:val="bg-BG"/>
        </w:rPr>
        <w:t xml:space="preserve">, както следва: </w:t>
      </w:r>
    </w:p>
    <w:p w14:paraId="2BD668F6" w14:textId="77777777" w:rsidR="0042441B" w:rsidRPr="009F1579" w:rsidRDefault="0042441B" w:rsidP="00E52AFD">
      <w:pPr>
        <w:spacing w:after="0"/>
        <w:ind w:left="142" w:right="0" w:firstLine="0"/>
        <w:rPr>
          <w:lang w:val="bg-BG"/>
        </w:rPr>
      </w:pPr>
    </w:p>
    <w:p w14:paraId="2E50B37C" w14:textId="49B04F57" w:rsidR="00C64101" w:rsidRPr="00E17DAD" w:rsidRDefault="00BC5907" w:rsidP="00BC5907">
      <w:pPr>
        <w:spacing w:after="0" w:line="259" w:lineRule="auto"/>
        <w:ind w:right="0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C5907" w:rsidRPr="00E17DAD" w14:paraId="44032901" w14:textId="7777777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D1847D" w14:textId="75EFCA5F" w:rsidR="00BC5907" w:rsidRPr="00E17DAD" w:rsidRDefault="00BC5907" w:rsidP="00E52AFD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bookmarkStart w:id="1" w:name="_Hlk150876625"/>
            <w:r w:rsidRPr="00E17DAD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1D47D1D" w14:textId="0B338D8F" w:rsidR="00BC5907" w:rsidRPr="00E17DAD" w:rsidRDefault="00BC5907" w:rsidP="00E52AFD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E17DAD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D082E0" w14:textId="77777777" w:rsidR="00BC5907" w:rsidRPr="00E17DAD" w:rsidRDefault="00BC5907" w:rsidP="003C619C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D398DD7" w14:textId="77777777" w:rsidR="00BC5907" w:rsidRPr="00E17DAD" w:rsidRDefault="00BC5907" w:rsidP="003C619C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>ПРОТИВ</w:t>
            </w:r>
          </w:p>
        </w:tc>
      </w:tr>
      <w:tr w:rsidR="00BC5907" w:rsidRPr="00E17DAD" w14:paraId="04F9AA6E" w14:textId="7777777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48D22C" w14:textId="77777777" w:rsidR="00BC5907" w:rsidRPr="00E17DAD" w:rsidRDefault="00BC5907" w:rsidP="003C619C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B3AE6A" w14:textId="0D62EB25" w:rsidR="00BC5907" w:rsidRPr="00E17DAD" w:rsidRDefault="00540FED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436D67A" w14:textId="77777777" w:rsidR="00BC5907" w:rsidRPr="00E17DAD" w:rsidRDefault="00E92A23" w:rsidP="003C619C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CEC21D" w14:textId="77777777" w:rsidR="00BC5907" w:rsidRPr="00E17DAD" w:rsidRDefault="00BC5907" w:rsidP="003C619C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703AA833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0BF3E8" w14:textId="47C6B4CD" w:rsidR="003C35C1" w:rsidRPr="00E17DAD" w:rsidRDefault="003C35C1" w:rsidP="003C35C1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A990317" w14:textId="26E3A749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B187447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431A95A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2E82C0FA" w14:textId="77777777" w:rsidTr="009F29B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553A9CF" w14:textId="77777777" w:rsidR="003C35C1" w:rsidRPr="00E17DAD" w:rsidRDefault="003C35C1" w:rsidP="003C35C1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A638A6" w14:textId="069561E2" w:rsidR="003C35C1" w:rsidRPr="00E17DAD" w:rsidRDefault="003C35C1" w:rsidP="009F29BF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4D818F7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1427B58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0C3597" w:rsidRPr="00E17DAD" w14:paraId="1A552EEF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50D946" w14:textId="59B405C4" w:rsidR="000C3597" w:rsidRPr="00E17DAD" w:rsidRDefault="000C3597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AC399B" w14:textId="76306A28" w:rsidR="000C3597" w:rsidRPr="00E17DAD" w:rsidRDefault="000C3597" w:rsidP="009F29BF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2ACDCB" w14:textId="78F31038" w:rsidR="000C3597" w:rsidRPr="00E17DAD" w:rsidRDefault="000C3597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325C075" w14:textId="77777777" w:rsidR="000C3597" w:rsidRPr="00E17DAD" w:rsidRDefault="000C3597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3C35C1" w:rsidRPr="00E17DAD" w14:paraId="6B558D71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93200C6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E54907C" w14:textId="2BD8BDB8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D37B5BF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D442BE9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258F829D" w14:textId="77777777" w:rsidTr="009F29B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3D5F021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169E2A8" w14:textId="34F31289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628F125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BB7CF11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0CF368AF" w14:textId="77777777" w:rsidTr="009F29B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D9286CC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949F7B5" w14:textId="6C1AF1AD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5B0AC0D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5C54BA2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6E754E87" w14:textId="77777777" w:rsidTr="009F29B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103CB73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9A0FEBA" w14:textId="1FC4FBD7" w:rsidR="003C35C1" w:rsidRPr="00E17DAD" w:rsidRDefault="009F29BF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 xml:space="preserve">Лъчезара </w:t>
            </w:r>
            <w:r w:rsidR="003C35C1" w:rsidRPr="00E17DAD">
              <w:rPr>
                <w:szCs w:val="24"/>
              </w:rPr>
              <w:t xml:space="preserve">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058FA76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08D795B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3C35C1" w:rsidRPr="00E17DAD" w14:paraId="3A22533E" w14:textId="77777777" w:rsidTr="009F29B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5529345" w14:textId="77777777" w:rsidR="003C35C1" w:rsidRPr="00E17DAD" w:rsidRDefault="003C35C1" w:rsidP="003C35C1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E88C37" w14:textId="4A206E5C" w:rsidR="003C35C1" w:rsidRPr="00E17DAD" w:rsidRDefault="003C35C1" w:rsidP="009F29BF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580521" w14:textId="77777777" w:rsidR="003C35C1" w:rsidRPr="00E17DAD" w:rsidRDefault="003C35C1" w:rsidP="003C35C1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C9933C" w14:textId="77777777" w:rsidR="003C35C1" w:rsidRPr="00E17DAD" w:rsidRDefault="003C35C1" w:rsidP="003C35C1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bookmarkEnd w:id="1"/>
    </w:tbl>
    <w:p w14:paraId="2AAD4E98" w14:textId="77777777" w:rsidR="0042441B" w:rsidRDefault="0042441B" w:rsidP="00BC5907">
      <w:pPr>
        <w:spacing w:after="14"/>
        <w:ind w:left="0" w:right="0" w:firstLine="0"/>
        <w:rPr>
          <w:szCs w:val="24"/>
        </w:rPr>
      </w:pPr>
    </w:p>
    <w:p w14:paraId="254FD914" w14:textId="5B857A2F" w:rsidR="00BC5907" w:rsidRPr="00E17DAD" w:rsidRDefault="00BC5907" w:rsidP="00BC5907">
      <w:pPr>
        <w:spacing w:after="14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lastRenderedPageBreak/>
        <w:t xml:space="preserve">Гласували – </w:t>
      </w:r>
      <w:r w:rsidR="009F1579">
        <w:rPr>
          <w:szCs w:val="24"/>
          <w:lang w:val="bg-BG"/>
        </w:rPr>
        <w:t>9</w:t>
      </w:r>
    </w:p>
    <w:p w14:paraId="0347A112" w14:textId="3C3159C8" w:rsidR="00BC5907" w:rsidRPr="00E17DAD" w:rsidRDefault="00BC5907" w:rsidP="00BC5907">
      <w:pPr>
        <w:spacing w:after="24"/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>З</w:t>
      </w:r>
      <w:r w:rsidRPr="00E17DAD">
        <w:rPr>
          <w:szCs w:val="24"/>
        </w:rPr>
        <w:t xml:space="preserve">А –  </w:t>
      </w:r>
      <w:r w:rsidR="009F1579">
        <w:rPr>
          <w:szCs w:val="24"/>
          <w:lang w:val="bg-BG"/>
        </w:rPr>
        <w:t>9</w:t>
      </w:r>
    </w:p>
    <w:p w14:paraId="6DFAE9FB" w14:textId="77777777" w:rsidR="00BC5907" w:rsidRPr="00E17DAD" w:rsidRDefault="00BC5907" w:rsidP="00BC5907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ПРОТИВ – </w:t>
      </w:r>
      <w:r w:rsidR="00E92A23" w:rsidRPr="00E17DAD">
        <w:rPr>
          <w:szCs w:val="24"/>
          <w:lang w:val="bg-BG"/>
        </w:rPr>
        <w:t>0</w:t>
      </w:r>
    </w:p>
    <w:p w14:paraId="4DEF3619" w14:textId="6A3D481D" w:rsidR="00BC5907" w:rsidRPr="00E17DAD" w:rsidRDefault="00BC5907" w:rsidP="00BC5907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>Отсъстващ</w:t>
      </w:r>
      <w:r w:rsidR="00306DE1" w:rsidRPr="00E17DAD">
        <w:rPr>
          <w:szCs w:val="24"/>
          <w:lang w:val="bg-BG"/>
        </w:rPr>
        <w:t>и</w:t>
      </w:r>
      <w:r w:rsidRPr="00E17DAD">
        <w:rPr>
          <w:szCs w:val="24"/>
        </w:rPr>
        <w:t xml:space="preserve"> – </w:t>
      </w:r>
      <w:r w:rsidR="009F1579">
        <w:rPr>
          <w:szCs w:val="24"/>
          <w:lang w:val="bg-BG"/>
        </w:rPr>
        <w:t>2</w:t>
      </w:r>
    </w:p>
    <w:p w14:paraId="6CFB4DD9" w14:textId="77777777" w:rsidR="00BD329F" w:rsidRPr="00E17DAD" w:rsidRDefault="00BD329F" w:rsidP="00BD329F">
      <w:pPr>
        <w:spacing w:after="0"/>
        <w:ind w:right="0"/>
        <w:rPr>
          <w:szCs w:val="24"/>
        </w:rPr>
      </w:pPr>
    </w:p>
    <w:p w14:paraId="7FE665D4" w14:textId="77777777" w:rsidR="00AD46BD" w:rsidRDefault="00E961F0">
      <w:pPr>
        <w:ind w:left="137" w:right="0"/>
        <w:rPr>
          <w:szCs w:val="24"/>
        </w:rPr>
      </w:pPr>
      <w:r w:rsidRPr="00E17DAD">
        <w:rPr>
          <w:szCs w:val="24"/>
        </w:rPr>
        <w:t xml:space="preserve">Дневният ред се </w:t>
      </w:r>
      <w:r w:rsidR="00BD329F" w:rsidRPr="00E17DAD">
        <w:rPr>
          <w:szCs w:val="24"/>
        </w:rPr>
        <w:t>прие с единодушие от комисията.</w:t>
      </w:r>
    </w:p>
    <w:p w14:paraId="62E0220C" w14:textId="77777777" w:rsidR="0042441B" w:rsidRPr="00E17DAD" w:rsidRDefault="0042441B">
      <w:pPr>
        <w:ind w:left="137" w:right="0"/>
        <w:rPr>
          <w:szCs w:val="24"/>
          <w:lang w:val="bg-BG"/>
        </w:rPr>
      </w:pPr>
    </w:p>
    <w:p w14:paraId="4A27D894" w14:textId="4303B8F5" w:rsidR="009F1579" w:rsidRPr="009F1579" w:rsidRDefault="00E52AFD" w:rsidP="006573BA">
      <w:pPr>
        <w:pStyle w:val="a3"/>
        <w:numPr>
          <w:ilvl w:val="0"/>
          <w:numId w:val="41"/>
        </w:numPr>
        <w:ind w:left="0" w:firstLine="993"/>
        <w:jc w:val="both"/>
        <w:rPr>
          <w:color w:val="auto"/>
          <w:szCs w:val="24"/>
          <w:lang w:val="bg-BG"/>
        </w:rPr>
      </w:pPr>
      <w:r w:rsidRPr="009F1579">
        <w:rPr>
          <w:b/>
          <w:u w:val="single" w:color="000000"/>
          <w:lang w:val="bg-BG"/>
        </w:rPr>
        <w:t>По точка 1</w:t>
      </w:r>
      <w:r w:rsidRPr="009F1579">
        <w:rPr>
          <w:lang w:val="bg-BG"/>
        </w:rPr>
        <w:t xml:space="preserve">  от дневния ред относно  </w:t>
      </w:r>
      <w:r w:rsidR="009F1579">
        <w:rPr>
          <w:color w:val="auto"/>
          <w:szCs w:val="24"/>
          <w:shd w:val="clear" w:color="auto" w:fill="FFFFFF"/>
          <w:lang w:val="bg-BG"/>
        </w:rPr>
        <w:t>о</w:t>
      </w:r>
      <w:r w:rsidR="009F1579" w:rsidRPr="009F1579">
        <w:rPr>
          <w:color w:val="auto"/>
          <w:szCs w:val="24"/>
          <w:shd w:val="clear" w:color="auto" w:fill="FFFFFF"/>
          <w:lang w:val="bg-BG"/>
        </w:rPr>
        <w:t>пределяне на членове на ОИК-Велинград, които да присъстват на съдебно заседание.</w:t>
      </w:r>
    </w:p>
    <w:p w14:paraId="4E47B9BD" w14:textId="64229ADA" w:rsidR="009F1579" w:rsidRDefault="009F1579" w:rsidP="009F1579">
      <w:pPr>
        <w:pStyle w:val="a4"/>
        <w:shd w:val="clear" w:color="auto" w:fill="FFFFFF"/>
        <w:spacing w:before="0" w:beforeAutospacing="0" w:after="150" w:afterAutospacing="0"/>
        <w:ind w:firstLine="851"/>
        <w:rPr>
          <w:color w:val="333333"/>
        </w:rPr>
      </w:pPr>
      <w:r w:rsidRPr="009F1579">
        <w:rPr>
          <w:color w:val="333333"/>
        </w:rPr>
        <w:t>На основание чл. 87, ал. 1, т. 1, т. 34 от Изборния кодекс и Протокол от 08.11.2023 г. на Административен съд-Пазарджик, с вх. № 204 от 08.11.2023 г., Общинска избирателна комисия Велинград проведено поименно гласуване, както следва: </w:t>
      </w:r>
    </w:p>
    <w:p w14:paraId="19A02258" w14:textId="77777777" w:rsidR="0042441B" w:rsidRPr="009F1579" w:rsidRDefault="0042441B" w:rsidP="009F1579">
      <w:pPr>
        <w:pStyle w:val="a4"/>
        <w:shd w:val="clear" w:color="auto" w:fill="FFFFFF"/>
        <w:spacing w:before="0" w:beforeAutospacing="0" w:after="150" w:afterAutospacing="0"/>
        <w:ind w:firstLine="851"/>
        <w:rPr>
          <w:color w:val="333333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9F1579" w:rsidRPr="00E17DAD" w14:paraId="4894B5C8" w14:textId="77777777" w:rsidTr="00F038B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2E914CB" w14:textId="77777777" w:rsidR="009F1579" w:rsidRPr="00E17DAD" w:rsidRDefault="009F1579" w:rsidP="00F038B4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E17DAD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2CF72A8" w14:textId="77777777" w:rsidR="009F1579" w:rsidRPr="00E17DAD" w:rsidRDefault="009F1579" w:rsidP="00F038B4">
            <w:pPr>
              <w:spacing w:after="0" w:line="259" w:lineRule="auto"/>
              <w:ind w:left="5" w:right="0" w:firstLine="0"/>
              <w:jc w:val="center"/>
              <w:rPr>
                <w:szCs w:val="24"/>
              </w:rPr>
            </w:pPr>
            <w:r w:rsidRPr="00E17DAD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B6E78BE" w14:textId="77777777" w:rsidR="009F1579" w:rsidRPr="00E17DAD" w:rsidRDefault="009F1579" w:rsidP="00F038B4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81AD61B" w14:textId="77777777" w:rsidR="009F1579" w:rsidRPr="00E17DAD" w:rsidRDefault="009F1579" w:rsidP="00F038B4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>ПРОТИВ</w:t>
            </w:r>
          </w:p>
        </w:tc>
      </w:tr>
      <w:tr w:rsidR="009F1579" w:rsidRPr="00E17DAD" w14:paraId="08A49D0C" w14:textId="77777777" w:rsidTr="00F038B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C0E89AF" w14:textId="77777777" w:rsidR="009F1579" w:rsidRPr="00E17DAD" w:rsidRDefault="009F1579" w:rsidP="00F038B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C4B1C1" w14:textId="77777777" w:rsidR="009F1579" w:rsidRPr="00E17DAD" w:rsidRDefault="009F1579" w:rsidP="00F038B4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8E3EEEA" w14:textId="77777777" w:rsidR="009F1579" w:rsidRPr="00E17DAD" w:rsidRDefault="009F1579" w:rsidP="00F038B4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B514A85" w14:textId="77777777" w:rsidR="009F1579" w:rsidRPr="00E17DAD" w:rsidRDefault="009F1579" w:rsidP="00F038B4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1C0B1F69" w14:textId="77777777" w:rsidTr="00F038B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E2988D6" w14:textId="77777777" w:rsidR="009F1579" w:rsidRPr="00E17DAD" w:rsidRDefault="009F1579" w:rsidP="00F038B4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A734B6B" w14:textId="77777777" w:rsidR="009F1579" w:rsidRPr="00E17DAD" w:rsidRDefault="009F1579" w:rsidP="00F038B4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420FAE7" w14:textId="77777777" w:rsidR="009F1579" w:rsidRPr="00E17DAD" w:rsidRDefault="009F1579" w:rsidP="00F038B4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04617C9" w14:textId="77777777" w:rsidR="009F1579" w:rsidRPr="00E17DAD" w:rsidRDefault="009F1579" w:rsidP="00F038B4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70D9C5FD" w14:textId="77777777" w:rsidTr="00F038B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1C0CB1F" w14:textId="77777777" w:rsidR="009F1579" w:rsidRPr="00E17DAD" w:rsidRDefault="009F1579" w:rsidP="00F038B4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E17DAD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C3D5389" w14:textId="77777777" w:rsidR="009F1579" w:rsidRPr="00E17DAD" w:rsidRDefault="009F1579" w:rsidP="00F038B4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7BA5835" w14:textId="77777777" w:rsidR="009F1579" w:rsidRPr="00E17DAD" w:rsidRDefault="009F1579" w:rsidP="00F038B4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2D6ADE4" w14:textId="77777777" w:rsidR="009F1579" w:rsidRPr="00E17DAD" w:rsidRDefault="009F1579" w:rsidP="00F038B4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01B6342E" w14:textId="77777777" w:rsidTr="00F038B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D8D63A8" w14:textId="77777777" w:rsidR="009F1579" w:rsidRPr="00E17DAD" w:rsidRDefault="009F1579" w:rsidP="00F038B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3521D5" w14:textId="77777777" w:rsidR="009F1579" w:rsidRPr="00E17DAD" w:rsidRDefault="009F1579" w:rsidP="00F038B4">
            <w:pPr>
              <w:jc w:val="center"/>
              <w:rPr>
                <w:szCs w:val="24"/>
              </w:rPr>
            </w:pPr>
            <w:r>
              <w:rPr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5FE7AE" w14:textId="77777777" w:rsidR="009F1579" w:rsidRPr="00E17DAD" w:rsidRDefault="009F1579" w:rsidP="00F038B4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B47EF5B" w14:textId="77777777" w:rsidR="009F1579" w:rsidRPr="00E17DAD" w:rsidRDefault="009F1579" w:rsidP="00F038B4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9F1579" w:rsidRPr="00E17DAD" w14:paraId="24CBFDDC" w14:textId="77777777" w:rsidTr="00F038B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FC6C14" w14:textId="77777777" w:rsidR="009F1579" w:rsidRPr="00E17DAD" w:rsidRDefault="009F1579" w:rsidP="00F038B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FCB0AEA" w14:textId="77777777" w:rsidR="009F1579" w:rsidRPr="00E17DAD" w:rsidRDefault="009F1579" w:rsidP="00F038B4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B6EA713" w14:textId="77777777" w:rsidR="009F1579" w:rsidRPr="00E17DAD" w:rsidRDefault="009F1579" w:rsidP="00F038B4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F0C4550" w14:textId="77777777" w:rsidR="009F1579" w:rsidRPr="00E17DAD" w:rsidRDefault="009F1579" w:rsidP="00F038B4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4F7BF473" w14:textId="77777777" w:rsidTr="00F038B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0D694B3" w14:textId="77777777" w:rsidR="009F1579" w:rsidRPr="00E17DAD" w:rsidRDefault="009F1579" w:rsidP="00F038B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135E37" w14:textId="77777777" w:rsidR="009F1579" w:rsidRPr="00E17DAD" w:rsidRDefault="009F1579" w:rsidP="00F038B4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9120686" w14:textId="77777777" w:rsidR="009F1579" w:rsidRPr="00E17DAD" w:rsidRDefault="009F1579" w:rsidP="00F038B4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911267" w14:textId="77777777" w:rsidR="009F1579" w:rsidRPr="00E17DAD" w:rsidRDefault="009F1579" w:rsidP="00F038B4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03F4C8AA" w14:textId="77777777" w:rsidTr="00F038B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15DC35B" w14:textId="77777777" w:rsidR="009F1579" w:rsidRPr="00E17DAD" w:rsidRDefault="009F1579" w:rsidP="00F038B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51C6342" w14:textId="77777777" w:rsidR="009F1579" w:rsidRPr="00E17DAD" w:rsidRDefault="009F1579" w:rsidP="00F038B4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D18B5B8" w14:textId="77777777" w:rsidR="009F1579" w:rsidRPr="00E17DAD" w:rsidRDefault="009F1579" w:rsidP="00F038B4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00060D" w14:textId="77777777" w:rsidR="009F1579" w:rsidRPr="00E17DAD" w:rsidRDefault="009F1579" w:rsidP="00F038B4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72FF9CB3" w14:textId="77777777" w:rsidTr="00F038B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C2CE1D" w14:textId="77777777" w:rsidR="009F1579" w:rsidRPr="00E17DAD" w:rsidRDefault="009F1579" w:rsidP="00F038B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C6A1CC2" w14:textId="77777777" w:rsidR="009F1579" w:rsidRPr="00E17DAD" w:rsidRDefault="009F1579" w:rsidP="00F038B4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Лъчезара 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DDDF95E" w14:textId="77777777" w:rsidR="009F1579" w:rsidRPr="00E17DAD" w:rsidRDefault="009F1579" w:rsidP="00F038B4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7B48282" w14:textId="77777777" w:rsidR="009F1579" w:rsidRPr="00E17DAD" w:rsidRDefault="009F1579" w:rsidP="00F038B4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  <w:tr w:rsidR="009F1579" w:rsidRPr="00E17DAD" w14:paraId="084574B8" w14:textId="77777777" w:rsidTr="00F038B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2B794F" w14:textId="77777777" w:rsidR="009F1579" w:rsidRPr="00E17DAD" w:rsidRDefault="009F1579" w:rsidP="00F038B4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D9B652" w14:textId="77777777" w:rsidR="009F1579" w:rsidRPr="00E17DAD" w:rsidRDefault="009F1579" w:rsidP="00F038B4">
            <w:pPr>
              <w:jc w:val="center"/>
              <w:rPr>
                <w:szCs w:val="24"/>
                <w:lang w:eastAsia="bg-BG"/>
              </w:rPr>
            </w:pPr>
            <w:r w:rsidRPr="00E17DAD">
              <w:rPr>
                <w:szCs w:val="24"/>
              </w:rPr>
              <w:t>Мария 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C3453D6" w14:textId="77777777" w:rsidR="009F1579" w:rsidRPr="00E17DAD" w:rsidRDefault="009F1579" w:rsidP="00F038B4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E17DAD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E810FBD" w14:textId="77777777" w:rsidR="009F1579" w:rsidRPr="00E17DAD" w:rsidRDefault="009F1579" w:rsidP="00F038B4">
            <w:pPr>
              <w:spacing w:after="0" w:line="259" w:lineRule="auto"/>
              <w:ind w:left="4" w:right="0" w:firstLine="0"/>
              <w:rPr>
                <w:szCs w:val="24"/>
              </w:rPr>
            </w:pPr>
            <w:r w:rsidRPr="00E17DAD">
              <w:rPr>
                <w:szCs w:val="24"/>
              </w:rPr>
              <w:t xml:space="preserve"> </w:t>
            </w:r>
          </w:p>
        </w:tc>
      </w:tr>
    </w:tbl>
    <w:p w14:paraId="690D63B2" w14:textId="77777777" w:rsidR="009F1579" w:rsidRPr="00E17DAD" w:rsidRDefault="009F1579" w:rsidP="009F1579">
      <w:pPr>
        <w:spacing w:after="14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Гласували – </w:t>
      </w:r>
      <w:r>
        <w:rPr>
          <w:szCs w:val="24"/>
          <w:lang w:val="bg-BG"/>
        </w:rPr>
        <w:t>9</w:t>
      </w:r>
    </w:p>
    <w:p w14:paraId="41B6927C" w14:textId="77777777" w:rsidR="009F1579" w:rsidRPr="00E17DAD" w:rsidRDefault="009F1579" w:rsidP="009F1579">
      <w:pPr>
        <w:spacing w:after="24"/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>З</w:t>
      </w:r>
      <w:r w:rsidRPr="00E17DAD">
        <w:rPr>
          <w:szCs w:val="24"/>
        </w:rPr>
        <w:t xml:space="preserve">А –  </w:t>
      </w:r>
      <w:r>
        <w:rPr>
          <w:szCs w:val="24"/>
          <w:lang w:val="bg-BG"/>
        </w:rPr>
        <w:t>9</w:t>
      </w:r>
    </w:p>
    <w:p w14:paraId="141E6B54" w14:textId="77777777" w:rsidR="009F1579" w:rsidRPr="00E17DAD" w:rsidRDefault="009F1579" w:rsidP="009F1579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 xml:space="preserve">ПРОТИВ – </w:t>
      </w:r>
      <w:r w:rsidRPr="00E17DAD">
        <w:rPr>
          <w:szCs w:val="24"/>
          <w:lang w:val="bg-BG"/>
        </w:rPr>
        <w:t>0</w:t>
      </w:r>
    </w:p>
    <w:p w14:paraId="6E08258B" w14:textId="6B5565B3" w:rsidR="009F1579" w:rsidRPr="00E17DAD" w:rsidRDefault="009F1579" w:rsidP="009F1579">
      <w:pPr>
        <w:spacing w:after="26"/>
        <w:ind w:left="0" w:right="0" w:firstLine="0"/>
        <w:rPr>
          <w:szCs w:val="24"/>
          <w:lang w:val="bg-BG"/>
        </w:rPr>
      </w:pPr>
      <w:r w:rsidRPr="00E17DAD">
        <w:rPr>
          <w:szCs w:val="24"/>
        </w:rPr>
        <w:t>Отсъства</w:t>
      </w:r>
      <w:r w:rsidR="0042441B">
        <w:rPr>
          <w:szCs w:val="24"/>
          <w:lang w:val="bg-BG"/>
        </w:rPr>
        <w:t>т</w:t>
      </w:r>
      <w:r w:rsidRPr="00E17DAD">
        <w:rPr>
          <w:szCs w:val="24"/>
        </w:rPr>
        <w:t xml:space="preserve"> – </w:t>
      </w:r>
      <w:r>
        <w:rPr>
          <w:szCs w:val="24"/>
          <w:lang w:val="bg-BG"/>
        </w:rPr>
        <w:t>2</w:t>
      </w:r>
    </w:p>
    <w:p w14:paraId="49952FE5" w14:textId="77777777" w:rsidR="009F1579" w:rsidRPr="009F1579" w:rsidRDefault="009F1579" w:rsidP="009F1579">
      <w:pPr>
        <w:spacing w:after="0"/>
        <w:ind w:right="0" w:firstLine="699"/>
        <w:jc w:val="both"/>
        <w:rPr>
          <w:szCs w:val="24"/>
        </w:rPr>
      </w:pPr>
    </w:p>
    <w:p w14:paraId="18DFF15B" w14:textId="2F523A13" w:rsidR="009F1579" w:rsidRPr="009F1579" w:rsidRDefault="009F1579" w:rsidP="009F1579">
      <w:pPr>
        <w:pStyle w:val="a4"/>
        <w:shd w:val="clear" w:color="auto" w:fill="FFFFFF"/>
        <w:spacing w:before="0" w:beforeAutospacing="0" w:after="150" w:afterAutospacing="0"/>
        <w:ind w:left="502" w:firstLine="699"/>
        <w:jc w:val="both"/>
        <w:rPr>
          <w:color w:val="333333"/>
        </w:rPr>
      </w:pPr>
      <w:r w:rsidRPr="009F1579">
        <w:rPr>
          <w:color w:val="333333"/>
        </w:rPr>
        <w:t>ОИК</w:t>
      </w:r>
      <w:r>
        <w:rPr>
          <w:color w:val="333333"/>
        </w:rPr>
        <w:t>-</w:t>
      </w:r>
      <w:r w:rsidRPr="009F1579">
        <w:rPr>
          <w:color w:val="333333"/>
        </w:rPr>
        <w:t xml:space="preserve">Велинград прие проекта на </w:t>
      </w:r>
      <w:r w:rsidRPr="009F1579">
        <w:rPr>
          <w:b/>
          <w:bCs/>
          <w:color w:val="333333"/>
        </w:rPr>
        <w:t>РЕШЕНИЕ 191-МИ от 14.11.2023</w:t>
      </w:r>
      <w:r w:rsidRPr="009F1579">
        <w:rPr>
          <w:color w:val="333333"/>
        </w:rPr>
        <w:t xml:space="preserve"> и</w:t>
      </w:r>
    </w:p>
    <w:p w14:paraId="30AD58F5" w14:textId="77777777" w:rsidR="009F1579" w:rsidRPr="009F1579" w:rsidRDefault="009F1579" w:rsidP="009F1579">
      <w:pPr>
        <w:pStyle w:val="a4"/>
        <w:shd w:val="clear" w:color="auto" w:fill="FFFFFF"/>
        <w:spacing w:before="0" w:beforeAutospacing="0" w:after="150" w:afterAutospacing="0"/>
        <w:ind w:left="502" w:firstLine="699"/>
        <w:jc w:val="both"/>
        <w:rPr>
          <w:color w:val="333333"/>
        </w:rPr>
      </w:pPr>
      <w:r w:rsidRPr="009F1579">
        <w:rPr>
          <w:color w:val="333333"/>
        </w:rPr>
        <w:t> </w:t>
      </w:r>
    </w:p>
    <w:p w14:paraId="053A8BEB" w14:textId="77777777" w:rsidR="009F1579" w:rsidRPr="009F1579" w:rsidRDefault="009F1579" w:rsidP="009F1579">
      <w:pPr>
        <w:pStyle w:val="a4"/>
        <w:shd w:val="clear" w:color="auto" w:fill="FFFFFF"/>
        <w:spacing w:before="0" w:beforeAutospacing="0" w:after="150" w:afterAutospacing="0"/>
        <w:jc w:val="center"/>
      </w:pPr>
      <w:r w:rsidRPr="009F1579">
        <w:rPr>
          <w:rStyle w:val="a5"/>
        </w:rPr>
        <w:t>Р Е Ш И:</w:t>
      </w:r>
    </w:p>
    <w:p w14:paraId="321672D7" w14:textId="0B420A74" w:rsidR="009F1579" w:rsidRPr="009F1579" w:rsidRDefault="009F1579" w:rsidP="009F1579">
      <w:pPr>
        <w:pStyle w:val="a4"/>
        <w:shd w:val="clear" w:color="auto" w:fill="FFFFFF"/>
        <w:spacing w:before="0" w:beforeAutospacing="0" w:after="150" w:afterAutospacing="0"/>
        <w:ind w:firstLine="851"/>
        <w:jc w:val="both"/>
      </w:pPr>
    </w:p>
    <w:p w14:paraId="22406BFD" w14:textId="77777777" w:rsidR="009F1579" w:rsidRPr="009F1579" w:rsidRDefault="009F1579" w:rsidP="009F1579">
      <w:pPr>
        <w:pStyle w:val="a4"/>
        <w:shd w:val="clear" w:color="auto" w:fill="FFFFFF"/>
        <w:spacing w:before="0" w:beforeAutospacing="0" w:after="150" w:afterAutospacing="0"/>
        <w:ind w:firstLine="851"/>
        <w:jc w:val="both"/>
      </w:pPr>
      <w:r w:rsidRPr="009F1579">
        <w:t xml:space="preserve">ОПРЕДЕЛЯ Гергана Иванова Владимирова, Ангелина Илиева Панайотова, Ирина Веселинова Масларова-Гечева, Иванка Димитрова Станчева, Мария Иванова Сестримска, Лъчезара Димитрова Попова, Натали Стефанова Видаркинска-Клинчева,  Искра Орлинова </w:t>
      </w:r>
      <w:r w:rsidRPr="009F1579">
        <w:lastRenderedPageBreak/>
        <w:t>Люгова, които да изпълнят указанията на Админстративен съд-Пзарджик, по административно дело № 1104 по описа за 2023 г. на съда.</w:t>
      </w:r>
    </w:p>
    <w:p w14:paraId="1C7B8023" w14:textId="77777777" w:rsidR="009F1579" w:rsidRPr="009F1579" w:rsidRDefault="009F1579" w:rsidP="009F1579">
      <w:pPr>
        <w:pStyle w:val="a4"/>
        <w:shd w:val="clear" w:color="auto" w:fill="FFFFFF"/>
        <w:spacing w:before="0" w:beforeAutospacing="0" w:after="150" w:afterAutospacing="0"/>
        <w:ind w:firstLine="851"/>
        <w:jc w:val="both"/>
      </w:pPr>
      <w:r w:rsidRPr="009F1579">
        <w:t>Същите да придружат определените длъжностни лица от Общинска администрация-Велинград, при транспортирането на изборните книжа, ведно с бюлетини, запечатани в чувал на СИК № 130800043 от определеното за съхранение помещение в Общинска администрация-Велинград до съдебната зала на Административен съд-Пазарджик, в изпълнение на указанията на съда.</w:t>
      </w:r>
    </w:p>
    <w:p w14:paraId="48EF6D2C" w14:textId="77777777" w:rsidR="009F1579" w:rsidRPr="009F1579" w:rsidRDefault="009F1579" w:rsidP="009F1579">
      <w:pPr>
        <w:pStyle w:val="a4"/>
        <w:shd w:val="clear" w:color="auto" w:fill="FFFFFF"/>
        <w:spacing w:before="0" w:beforeAutospacing="0" w:after="150" w:afterAutospacing="0"/>
        <w:ind w:firstLine="851"/>
        <w:jc w:val="both"/>
      </w:pPr>
      <w:r w:rsidRPr="009F1579">
        <w:t>Решението подлежи на оспорване в тридневен срок от обявяването му по реда на чл. 88 от ИК.</w:t>
      </w:r>
      <w:r w:rsidRPr="009F1579">
        <w:rPr>
          <w:rStyle w:val="a5"/>
        </w:rPr>
        <w:t> </w:t>
      </w:r>
    </w:p>
    <w:p w14:paraId="1EC69729" w14:textId="77777777" w:rsidR="005A069B" w:rsidRPr="009F1579" w:rsidRDefault="005A069B" w:rsidP="005A069B">
      <w:pPr>
        <w:spacing w:after="0"/>
        <w:ind w:firstLine="708"/>
        <w:jc w:val="both"/>
        <w:rPr>
          <w:szCs w:val="24"/>
          <w:lang w:val="bg-BG" w:eastAsia="bg-BG"/>
        </w:rPr>
      </w:pPr>
    </w:p>
    <w:p w14:paraId="1E1D6023" w14:textId="67FDD137" w:rsidR="009A6691" w:rsidRDefault="009A6691" w:rsidP="005F04A3">
      <w:pPr>
        <w:spacing w:after="150" w:line="240" w:lineRule="auto"/>
        <w:jc w:val="both"/>
        <w:rPr>
          <w:szCs w:val="24"/>
          <w:lang w:val="bg-BG"/>
        </w:rPr>
      </w:pPr>
    </w:p>
    <w:p w14:paraId="0D4E7033" w14:textId="0CB043E2" w:rsidR="005F04A3" w:rsidRDefault="00D26193" w:rsidP="0042441B">
      <w:pPr>
        <w:spacing w:after="150" w:line="240" w:lineRule="auto"/>
        <w:ind w:left="0" w:firstLine="851"/>
        <w:jc w:val="both"/>
        <w:rPr>
          <w:szCs w:val="24"/>
          <w:lang w:val="bg-BG"/>
        </w:rPr>
      </w:pPr>
      <w:r w:rsidRPr="00E17DAD">
        <w:rPr>
          <w:szCs w:val="24"/>
          <w:lang w:val="bg-BG"/>
        </w:rPr>
        <w:t>Поради изчерпване на дневния ред заседанието беше закрито</w:t>
      </w:r>
      <w:r w:rsidR="00E44C6E">
        <w:rPr>
          <w:szCs w:val="24"/>
          <w:lang w:val="bg-BG"/>
        </w:rPr>
        <w:t xml:space="preserve"> в </w:t>
      </w:r>
      <w:r w:rsidR="009F1579">
        <w:rPr>
          <w:szCs w:val="24"/>
          <w:lang w:val="bg-BG"/>
        </w:rPr>
        <w:t>12</w:t>
      </w:r>
      <w:r w:rsidR="00E44C6E">
        <w:rPr>
          <w:szCs w:val="24"/>
          <w:lang w:val="bg-BG"/>
        </w:rPr>
        <w:t xml:space="preserve"> ч. и </w:t>
      </w:r>
      <w:r w:rsidR="009F1579">
        <w:rPr>
          <w:szCs w:val="24"/>
          <w:lang w:val="bg-BG"/>
        </w:rPr>
        <w:t>37</w:t>
      </w:r>
      <w:r>
        <w:rPr>
          <w:szCs w:val="24"/>
          <w:lang w:val="bg-BG"/>
        </w:rPr>
        <w:t xml:space="preserve"> </w:t>
      </w:r>
      <w:r w:rsidRPr="00E17DAD">
        <w:rPr>
          <w:szCs w:val="24"/>
          <w:lang w:val="bg-BG"/>
        </w:rPr>
        <w:t>минути.</w:t>
      </w:r>
      <w:r w:rsidR="00CE4F54">
        <w:rPr>
          <w:szCs w:val="24"/>
          <w:lang w:val="bg-BG"/>
        </w:rPr>
        <w:br/>
      </w:r>
    </w:p>
    <w:p w14:paraId="15330E00" w14:textId="77777777" w:rsidR="005F04A3" w:rsidRDefault="005F04A3" w:rsidP="005F04A3">
      <w:pPr>
        <w:spacing w:after="150" w:line="240" w:lineRule="auto"/>
        <w:jc w:val="both"/>
        <w:rPr>
          <w:szCs w:val="24"/>
          <w:lang w:val="bg-BG"/>
        </w:rPr>
      </w:pPr>
      <w:bookmarkStart w:id="2" w:name="_GoBack"/>
      <w:bookmarkEnd w:id="2"/>
    </w:p>
    <w:p w14:paraId="62ACD5B0" w14:textId="77777777" w:rsidR="005F04A3" w:rsidRDefault="005F04A3" w:rsidP="005F04A3">
      <w:pPr>
        <w:spacing w:after="150" w:line="240" w:lineRule="auto"/>
        <w:jc w:val="both"/>
        <w:rPr>
          <w:szCs w:val="24"/>
          <w:lang w:val="bg-BG"/>
        </w:rPr>
      </w:pPr>
    </w:p>
    <w:p w14:paraId="365ABD88" w14:textId="4C07D4BB" w:rsidR="00AD46BD" w:rsidRPr="00E17DAD" w:rsidRDefault="00271882">
      <w:pPr>
        <w:tabs>
          <w:tab w:val="center" w:pos="5537"/>
        </w:tabs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ПРЕДСЕДАТЕЛ: </w:t>
      </w:r>
      <w:r>
        <w:rPr>
          <w:szCs w:val="24"/>
          <w:lang w:val="bg-BG"/>
        </w:rPr>
        <w:t xml:space="preserve">      </w:t>
      </w:r>
      <w:r>
        <w:rPr>
          <w:b/>
          <w:szCs w:val="24"/>
          <w:lang w:val="bg-BG"/>
        </w:rPr>
        <w:t xml:space="preserve">ГЕРГАНА </w:t>
      </w:r>
      <w:r w:rsidRPr="00E17DAD">
        <w:rPr>
          <w:b/>
          <w:szCs w:val="24"/>
          <w:lang w:val="bg-BG"/>
        </w:rPr>
        <w:t xml:space="preserve"> ВЛАДИМИРОВА</w:t>
      </w:r>
      <w:r w:rsidRPr="00E17DAD">
        <w:rPr>
          <w:szCs w:val="24"/>
          <w:lang w:val="bg-BG"/>
        </w:rPr>
        <w:t xml:space="preserve"> ………………………………… </w:t>
      </w:r>
    </w:p>
    <w:p w14:paraId="5225DD20" w14:textId="77777777" w:rsidR="00055369" w:rsidRPr="00E17DAD" w:rsidRDefault="00055369" w:rsidP="00055369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38943225" w14:textId="77777777" w:rsidR="00575D5C" w:rsidRDefault="00575D5C" w:rsidP="00AF5F3D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68F6F9B9" w14:textId="02A3C4FE" w:rsidR="00055369" w:rsidRPr="00E17DAD" w:rsidRDefault="00271882" w:rsidP="00AF5F3D">
      <w:pPr>
        <w:spacing w:after="0" w:line="259" w:lineRule="auto"/>
        <w:ind w:left="0" w:right="0" w:firstLine="0"/>
        <w:rPr>
          <w:szCs w:val="24"/>
          <w:lang w:val="bg-BG"/>
        </w:rPr>
      </w:pPr>
      <w:r w:rsidRPr="00E17DAD">
        <w:rPr>
          <w:szCs w:val="24"/>
          <w:lang w:val="bg-BG"/>
        </w:rPr>
        <w:t xml:space="preserve">СЕКРЕТАР: </w:t>
      </w:r>
      <w:r w:rsidRPr="00E17DAD">
        <w:rPr>
          <w:szCs w:val="24"/>
          <w:lang w:val="bg-BG"/>
        </w:rPr>
        <w:tab/>
      </w:r>
      <w:r w:rsidRPr="00E17DAD">
        <w:rPr>
          <w:szCs w:val="24"/>
          <w:lang w:val="bg-BG"/>
        </w:rPr>
        <w:tab/>
      </w:r>
      <w:r>
        <w:rPr>
          <w:b/>
          <w:bCs/>
          <w:szCs w:val="24"/>
          <w:lang w:val="bg-BG"/>
        </w:rPr>
        <w:t>ИСКРА ЛЮГ</w:t>
      </w:r>
      <w:r w:rsidRPr="00E17DAD">
        <w:rPr>
          <w:b/>
          <w:bCs/>
          <w:szCs w:val="24"/>
          <w:lang w:val="bg-BG"/>
        </w:rPr>
        <w:t>ОВА</w:t>
      </w:r>
      <w:r w:rsidRPr="00E17DAD">
        <w:rPr>
          <w:szCs w:val="24"/>
          <w:lang w:val="bg-BG"/>
        </w:rPr>
        <w:t xml:space="preserve"> .....................................................................</w:t>
      </w:r>
    </w:p>
    <w:p w14:paraId="65D72591" w14:textId="77777777" w:rsidR="00E92A23" w:rsidRPr="00E17DAD" w:rsidRDefault="00E92A23" w:rsidP="00E92A23">
      <w:pPr>
        <w:spacing w:after="0" w:line="259" w:lineRule="auto"/>
        <w:ind w:right="0"/>
        <w:rPr>
          <w:b/>
          <w:szCs w:val="24"/>
          <w:lang w:val="bg-BG"/>
        </w:rPr>
      </w:pPr>
    </w:p>
    <w:p w14:paraId="66B3FB81" w14:textId="77777777" w:rsidR="00294CA4" w:rsidRPr="00E17DAD" w:rsidRDefault="00294CA4" w:rsidP="00622C10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28547B20" w14:textId="77777777" w:rsidR="00575D5C" w:rsidRDefault="00575D5C" w:rsidP="00622C10">
      <w:pPr>
        <w:spacing w:after="0" w:line="259" w:lineRule="auto"/>
        <w:ind w:left="0" w:right="0" w:firstLine="0"/>
        <w:rPr>
          <w:szCs w:val="24"/>
          <w:lang w:val="bg-BG"/>
        </w:rPr>
      </w:pPr>
    </w:p>
    <w:p w14:paraId="09C91315" w14:textId="5DAFC066" w:rsidR="00E92A23" w:rsidRPr="00622C10" w:rsidRDefault="00271882" w:rsidP="00622C10">
      <w:pPr>
        <w:spacing w:after="0" w:line="259" w:lineRule="auto"/>
        <w:ind w:left="0" w:right="0" w:firstLine="0"/>
        <w:rPr>
          <w:b/>
          <w:lang w:val="bg-BG"/>
        </w:rPr>
      </w:pPr>
      <w:r w:rsidRPr="00E17DAD">
        <w:rPr>
          <w:szCs w:val="24"/>
          <w:lang w:val="bg-BG"/>
        </w:rPr>
        <w:t xml:space="preserve">ПРОТОКОЛЧИК:     </w:t>
      </w:r>
      <w:r>
        <w:rPr>
          <w:b/>
          <w:szCs w:val="24"/>
          <w:lang w:val="bg-BG"/>
        </w:rPr>
        <w:t>АНГЕЛИНА ПАНАЙОТОВА</w:t>
      </w:r>
      <w:r w:rsidRPr="00E17DAD">
        <w:rPr>
          <w:szCs w:val="24"/>
          <w:lang w:val="bg-BG" w:eastAsia="bg-BG"/>
        </w:rPr>
        <w:t>.........................................................</w:t>
      </w:r>
      <w:r w:rsidRPr="003C35C1">
        <w:rPr>
          <w:szCs w:val="24"/>
          <w:lang w:val="bg-BG" w:eastAsia="bg-BG"/>
        </w:rPr>
        <w:t>.</w:t>
      </w:r>
    </w:p>
    <w:sectPr w:rsidR="00E92A23" w:rsidRPr="00622C10" w:rsidSect="00B42EC9">
      <w:footerReference w:type="even" r:id="rId8"/>
      <w:footerReference w:type="default" r:id="rId9"/>
      <w:footerReference w:type="first" r:id="rId10"/>
      <w:pgSz w:w="11906" w:h="16838"/>
      <w:pgMar w:top="993" w:right="849" w:bottom="284" w:left="127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B5973" w14:textId="77777777" w:rsidR="009E1288" w:rsidRDefault="009E1288">
      <w:pPr>
        <w:spacing w:after="0" w:line="240" w:lineRule="auto"/>
      </w:pPr>
      <w:r>
        <w:separator/>
      </w:r>
    </w:p>
  </w:endnote>
  <w:endnote w:type="continuationSeparator" w:id="0">
    <w:p w14:paraId="19B0F17F" w14:textId="77777777" w:rsidR="009E1288" w:rsidRDefault="009E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3203" w14:textId="77777777" w:rsidR="000B6059" w:rsidRDefault="000B605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8668AB6" w14:textId="77777777" w:rsidR="000B6059" w:rsidRDefault="000B6059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D6E0" w14:textId="77777777" w:rsidR="000B6059" w:rsidRDefault="000B605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D5C" w:rsidRPr="00575D5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1F433C7" w14:textId="77777777" w:rsidR="000B6059" w:rsidRDefault="000B6059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7D6B8" w14:textId="77777777" w:rsidR="000B6059" w:rsidRDefault="000B605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D850E23" w14:textId="77777777" w:rsidR="000B6059" w:rsidRDefault="000B6059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2EF3" w14:textId="77777777" w:rsidR="009E1288" w:rsidRDefault="009E1288">
      <w:pPr>
        <w:spacing w:after="0" w:line="240" w:lineRule="auto"/>
      </w:pPr>
      <w:r>
        <w:separator/>
      </w:r>
    </w:p>
  </w:footnote>
  <w:footnote w:type="continuationSeparator" w:id="0">
    <w:p w14:paraId="0C9FAE6A" w14:textId="77777777" w:rsidR="009E1288" w:rsidRDefault="009E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538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1">
    <w:nsid w:val="03C966D5"/>
    <w:multiLevelType w:val="multilevel"/>
    <w:tmpl w:val="075A6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3F194C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4AA8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5">
    <w:nsid w:val="13862CFD"/>
    <w:multiLevelType w:val="hybridMultilevel"/>
    <w:tmpl w:val="AB1613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464D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7">
    <w:nsid w:val="18ED69A3"/>
    <w:multiLevelType w:val="multilevel"/>
    <w:tmpl w:val="A776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D4050"/>
    <w:multiLevelType w:val="hybridMultilevel"/>
    <w:tmpl w:val="B164D7CA"/>
    <w:lvl w:ilvl="0" w:tplc="9BF6A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CB6E42"/>
    <w:multiLevelType w:val="multilevel"/>
    <w:tmpl w:val="4424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70370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11">
    <w:nsid w:val="2D74724B"/>
    <w:multiLevelType w:val="hybridMultilevel"/>
    <w:tmpl w:val="415A96E0"/>
    <w:lvl w:ilvl="0" w:tplc="6F463A4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40" w:hanging="360"/>
      </w:pPr>
    </w:lvl>
    <w:lvl w:ilvl="2" w:tplc="0402001B" w:tentative="1">
      <w:start w:val="1"/>
      <w:numFmt w:val="lowerRoman"/>
      <w:lvlText w:val="%3."/>
      <w:lvlJc w:val="right"/>
      <w:pPr>
        <w:ind w:left="2660" w:hanging="180"/>
      </w:pPr>
    </w:lvl>
    <w:lvl w:ilvl="3" w:tplc="0402000F" w:tentative="1">
      <w:start w:val="1"/>
      <w:numFmt w:val="decimal"/>
      <w:lvlText w:val="%4."/>
      <w:lvlJc w:val="left"/>
      <w:pPr>
        <w:ind w:left="3380" w:hanging="360"/>
      </w:pPr>
    </w:lvl>
    <w:lvl w:ilvl="4" w:tplc="04020019" w:tentative="1">
      <w:start w:val="1"/>
      <w:numFmt w:val="lowerLetter"/>
      <w:lvlText w:val="%5."/>
      <w:lvlJc w:val="left"/>
      <w:pPr>
        <w:ind w:left="4100" w:hanging="360"/>
      </w:pPr>
    </w:lvl>
    <w:lvl w:ilvl="5" w:tplc="0402001B" w:tentative="1">
      <w:start w:val="1"/>
      <w:numFmt w:val="lowerRoman"/>
      <w:lvlText w:val="%6."/>
      <w:lvlJc w:val="right"/>
      <w:pPr>
        <w:ind w:left="4820" w:hanging="180"/>
      </w:pPr>
    </w:lvl>
    <w:lvl w:ilvl="6" w:tplc="0402000F" w:tentative="1">
      <w:start w:val="1"/>
      <w:numFmt w:val="decimal"/>
      <w:lvlText w:val="%7."/>
      <w:lvlJc w:val="left"/>
      <w:pPr>
        <w:ind w:left="5540" w:hanging="360"/>
      </w:pPr>
    </w:lvl>
    <w:lvl w:ilvl="7" w:tplc="04020019" w:tentative="1">
      <w:start w:val="1"/>
      <w:numFmt w:val="lowerLetter"/>
      <w:lvlText w:val="%8."/>
      <w:lvlJc w:val="left"/>
      <w:pPr>
        <w:ind w:left="6260" w:hanging="360"/>
      </w:pPr>
    </w:lvl>
    <w:lvl w:ilvl="8" w:tplc="0402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307D56B5"/>
    <w:multiLevelType w:val="hybridMultilevel"/>
    <w:tmpl w:val="78F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44D1"/>
    <w:multiLevelType w:val="hybridMultilevel"/>
    <w:tmpl w:val="B574A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A3E59"/>
    <w:multiLevelType w:val="multilevel"/>
    <w:tmpl w:val="5FE2F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5">
    <w:nsid w:val="38B074BC"/>
    <w:multiLevelType w:val="hybridMultilevel"/>
    <w:tmpl w:val="61465030"/>
    <w:lvl w:ilvl="0" w:tplc="9E6290E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EDB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26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4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5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1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7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C6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F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3F354E"/>
    <w:multiLevelType w:val="hybridMultilevel"/>
    <w:tmpl w:val="B574A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895FC0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19">
    <w:nsid w:val="4CC97ED5"/>
    <w:multiLevelType w:val="multilevel"/>
    <w:tmpl w:val="30E64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15593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2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DF2A0F"/>
    <w:multiLevelType w:val="multilevel"/>
    <w:tmpl w:val="2E9C85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24">
    <w:nsid w:val="6493336A"/>
    <w:multiLevelType w:val="multilevel"/>
    <w:tmpl w:val="4AB42E9C"/>
    <w:lvl w:ilvl="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74D3A68"/>
    <w:multiLevelType w:val="hybridMultilevel"/>
    <w:tmpl w:val="B574A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11E31"/>
    <w:multiLevelType w:val="hybridMultilevel"/>
    <w:tmpl w:val="6728E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832CD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29">
    <w:nsid w:val="76D80C85"/>
    <w:multiLevelType w:val="hybridMultilevel"/>
    <w:tmpl w:val="9A1A5C1C"/>
    <w:lvl w:ilvl="0" w:tplc="BA4C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8D2816"/>
    <w:multiLevelType w:val="hybridMultilevel"/>
    <w:tmpl w:val="89CCDE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43AE8"/>
    <w:multiLevelType w:val="multilevel"/>
    <w:tmpl w:val="F18E7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2">
    <w:nsid w:val="78ED7812"/>
    <w:multiLevelType w:val="hybridMultilevel"/>
    <w:tmpl w:val="C1B4AB0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AC0847"/>
    <w:multiLevelType w:val="hybridMultilevel"/>
    <w:tmpl w:val="568EF008"/>
    <w:lvl w:ilvl="0" w:tplc="C2605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D6697D"/>
    <w:multiLevelType w:val="hybridMultilevel"/>
    <w:tmpl w:val="51861A26"/>
    <w:lvl w:ilvl="0" w:tplc="82BE276E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45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04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13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03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1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46C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8D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C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DE2FE8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36">
    <w:nsid w:val="7DA74AED"/>
    <w:multiLevelType w:val="hybridMultilevel"/>
    <w:tmpl w:val="2EAE5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427E6"/>
    <w:multiLevelType w:val="hybridMultilevel"/>
    <w:tmpl w:val="EBD4B0F2"/>
    <w:lvl w:ilvl="0" w:tplc="76FE8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24A0B"/>
    <w:multiLevelType w:val="multilevel"/>
    <w:tmpl w:val="8988A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9">
    <w:nsid w:val="7E572D1B"/>
    <w:multiLevelType w:val="multilevel"/>
    <w:tmpl w:val="D9BC8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40">
    <w:nsid w:val="7F0C3A3F"/>
    <w:multiLevelType w:val="hybridMultilevel"/>
    <w:tmpl w:val="497470F0"/>
    <w:lvl w:ilvl="0" w:tplc="ED240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36"/>
  </w:num>
  <w:num w:numId="5">
    <w:abstractNumId w:val="20"/>
  </w:num>
  <w:num w:numId="6">
    <w:abstractNumId w:val="27"/>
  </w:num>
  <w:num w:numId="7">
    <w:abstractNumId w:val="3"/>
  </w:num>
  <w:num w:numId="8">
    <w:abstractNumId w:val="9"/>
  </w:num>
  <w:num w:numId="9">
    <w:abstractNumId w:val="30"/>
  </w:num>
  <w:num w:numId="10">
    <w:abstractNumId w:val="17"/>
  </w:num>
  <w:num w:numId="11">
    <w:abstractNumId w:val="7"/>
  </w:num>
  <w:num w:numId="12">
    <w:abstractNumId w:val="26"/>
  </w:num>
  <w:num w:numId="13">
    <w:abstractNumId w:val="12"/>
  </w:num>
  <w:num w:numId="14">
    <w:abstractNumId w:val="5"/>
  </w:num>
  <w:num w:numId="15">
    <w:abstractNumId w:val="23"/>
  </w:num>
  <w:num w:numId="16">
    <w:abstractNumId w:val="22"/>
  </w:num>
  <w:num w:numId="17">
    <w:abstractNumId w:val="37"/>
  </w:num>
  <w:num w:numId="18">
    <w:abstractNumId w:val="11"/>
  </w:num>
  <w:num w:numId="19">
    <w:abstractNumId w:val="29"/>
  </w:num>
  <w:num w:numId="20">
    <w:abstractNumId w:val="8"/>
  </w:num>
  <w:num w:numId="21">
    <w:abstractNumId w:val="32"/>
  </w:num>
  <w:num w:numId="22">
    <w:abstractNumId w:val="33"/>
  </w:num>
  <w:num w:numId="23">
    <w:abstractNumId w:val="38"/>
  </w:num>
  <w:num w:numId="24">
    <w:abstractNumId w:val="21"/>
  </w:num>
  <w:num w:numId="25">
    <w:abstractNumId w:val="13"/>
  </w:num>
  <w:num w:numId="26">
    <w:abstractNumId w:val="25"/>
  </w:num>
  <w:num w:numId="27">
    <w:abstractNumId w:val="1"/>
  </w:num>
  <w:num w:numId="28">
    <w:abstractNumId w:val="40"/>
  </w:num>
  <w:num w:numId="29">
    <w:abstractNumId w:val="16"/>
  </w:num>
  <w:num w:numId="30">
    <w:abstractNumId w:val="19"/>
  </w:num>
  <w:num w:numId="31">
    <w:abstractNumId w:val="31"/>
  </w:num>
  <w:num w:numId="32">
    <w:abstractNumId w:val="10"/>
  </w:num>
  <w:num w:numId="33">
    <w:abstractNumId w:val="18"/>
  </w:num>
  <w:num w:numId="34">
    <w:abstractNumId w:val="28"/>
  </w:num>
  <w:num w:numId="35">
    <w:abstractNumId w:val="39"/>
  </w:num>
  <w:num w:numId="36">
    <w:abstractNumId w:val="4"/>
  </w:num>
  <w:num w:numId="37">
    <w:abstractNumId w:val="14"/>
  </w:num>
  <w:num w:numId="38">
    <w:abstractNumId w:val="0"/>
  </w:num>
  <w:num w:numId="39">
    <w:abstractNumId w:val="35"/>
  </w:num>
  <w:num w:numId="40">
    <w:abstractNumId w:val="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BD"/>
    <w:rsid w:val="00006867"/>
    <w:rsid w:val="00021EB5"/>
    <w:rsid w:val="00055369"/>
    <w:rsid w:val="00062ED5"/>
    <w:rsid w:val="000678E7"/>
    <w:rsid w:val="00097106"/>
    <w:rsid w:val="000A7311"/>
    <w:rsid w:val="000B6059"/>
    <w:rsid w:val="000B6115"/>
    <w:rsid w:val="000C0F7B"/>
    <w:rsid w:val="000C3597"/>
    <w:rsid w:val="000C5662"/>
    <w:rsid w:val="001013D7"/>
    <w:rsid w:val="00141CC6"/>
    <w:rsid w:val="00161EFE"/>
    <w:rsid w:val="001A2ECF"/>
    <w:rsid w:val="001B57E1"/>
    <w:rsid w:val="001C0CB2"/>
    <w:rsid w:val="001C250D"/>
    <w:rsid w:val="001C6FE4"/>
    <w:rsid w:val="001F1B9F"/>
    <w:rsid w:val="0021499A"/>
    <w:rsid w:val="00271882"/>
    <w:rsid w:val="00294CA4"/>
    <w:rsid w:val="002A7700"/>
    <w:rsid w:val="002B028C"/>
    <w:rsid w:val="0030325E"/>
    <w:rsid w:val="00306DE1"/>
    <w:rsid w:val="0032766C"/>
    <w:rsid w:val="00365AC4"/>
    <w:rsid w:val="00372618"/>
    <w:rsid w:val="00375ED4"/>
    <w:rsid w:val="0038401F"/>
    <w:rsid w:val="003A6775"/>
    <w:rsid w:val="003C1563"/>
    <w:rsid w:val="003C35C1"/>
    <w:rsid w:val="003C619C"/>
    <w:rsid w:val="003E1989"/>
    <w:rsid w:val="003E61D6"/>
    <w:rsid w:val="00410BE5"/>
    <w:rsid w:val="00414D78"/>
    <w:rsid w:val="00423C82"/>
    <w:rsid w:val="0042441B"/>
    <w:rsid w:val="004361FA"/>
    <w:rsid w:val="004512B3"/>
    <w:rsid w:val="00464D62"/>
    <w:rsid w:val="0048793E"/>
    <w:rsid w:val="004A074E"/>
    <w:rsid w:val="004B0F2C"/>
    <w:rsid w:val="004B31EA"/>
    <w:rsid w:val="004B5164"/>
    <w:rsid w:val="004C359B"/>
    <w:rsid w:val="00536E04"/>
    <w:rsid w:val="00540FED"/>
    <w:rsid w:val="00575D5C"/>
    <w:rsid w:val="0058180E"/>
    <w:rsid w:val="00596786"/>
    <w:rsid w:val="005A069B"/>
    <w:rsid w:val="005B57D7"/>
    <w:rsid w:val="005C42FC"/>
    <w:rsid w:val="005D5C2A"/>
    <w:rsid w:val="005D7DEA"/>
    <w:rsid w:val="005F04A3"/>
    <w:rsid w:val="006006AC"/>
    <w:rsid w:val="00613608"/>
    <w:rsid w:val="00622C10"/>
    <w:rsid w:val="006559A3"/>
    <w:rsid w:val="006573BA"/>
    <w:rsid w:val="00672231"/>
    <w:rsid w:val="00675E04"/>
    <w:rsid w:val="006A3E4D"/>
    <w:rsid w:val="006B347B"/>
    <w:rsid w:val="006C4924"/>
    <w:rsid w:val="006C49EC"/>
    <w:rsid w:val="006E7E9B"/>
    <w:rsid w:val="00737094"/>
    <w:rsid w:val="00744ECA"/>
    <w:rsid w:val="007718A6"/>
    <w:rsid w:val="007A7A84"/>
    <w:rsid w:val="007C3972"/>
    <w:rsid w:val="007C5AA2"/>
    <w:rsid w:val="007D52B6"/>
    <w:rsid w:val="007E218A"/>
    <w:rsid w:val="007E6863"/>
    <w:rsid w:val="007F0DF9"/>
    <w:rsid w:val="007F6225"/>
    <w:rsid w:val="007F6A76"/>
    <w:rsid w:val="008069BF"/>
    <w:rsid w:val="00822278"/>
    <w:rsid w:val="0083021F"/>
    <w:rsid w:val="0085015F"/>
    <w:rsid w:val="00887F24"/>
    <w:rsid w:val="00890BA0"/>
    <w:rsid w:val="008A21AE"/>
    <w:rsid w:val="008A2AF4"/>
    <w:rsid w:val="008A58E1"/>
    <w:rsid w:val="008E3B8A"/>
    <w:rsid w:val="008F254A"/>
    <w:rsid w:val="008F5DCF"/>
    <w:rsid w:val="0091494D"/>
    <w:rsid w:val="009555F6"/>
    <w:rsid w:val="00972CD7"/>
    <w:rsid w:val="009A6691"/>
    <w:rsid w:val="009E1288"/>
    <w:rsid w:val="009E2274"/>
    <w:rsid w:val="009E5B45"/>
    <w:rsid w:val="009F1579"/>
    <w:rsid w:val="009F29BF"/>
    <w:rsid w:val="00A26FE2"/>
    <w:rsid w:val="00A33A11"/>
    <w:rsid w:val="00A44E20"/>
    <w:rsid w:val="00A6060B"/>
    <w:rsid w:val="00A85DAE"/>
    <w:rsid w:val="00A97C61"/>
    <w:rsid w:val="00AA0F00"/>
    <w:rsid w:val="00AC0C47"/>
    <w:rsid w:val="00AC3489"/>
    <w:rsid w:val="00AD46BD"/>
    <w:rsid w:val="00AE2C30"/>
    <w:rsid w:val="00AF5F3D"/>
    <w:rsid w:val="00AF7DC4"/>
    <w:rsid w:val="00B27283"/>
    <w:rsid w:val="00B42EC9"/>
    <w:rsid w:val="00B82B3C"/>
    <w:rsid w:val="00B954EB"/>
    <w:rsid w:val="00BB2622"/>
    <w:rsid w:val="00BC5907"/>
    <w:rsid w:val="00BD30AD"/>
    <w:rsid w:val="00BD329F"/>
    <w:rsid w:val="00C248FD"/>
    <w:rsid w:val="00C30401"/>
    <w:rsid w:val="00C359CC"/>
    <w:rsid w:val="00C37403"/>
    <w:rsid w:val="00C64101"/>
    <w:rsid w:val="00C74251"/>
    <w:rsid w:val="00C91636"/>
    <w:rsid w:val="00C9596A"/>
    <w:rsid w:val="00CA55C4"/>
    <w:rsid w:val="00CB1730"/>
    <w:rsid w:val="00CB3E2E"/>
    <w:rsid w:val="00CE4F54"/>
    <w:rsid w:val="00D00FA6"/>
    <w:rsid w:val="00D127F0"/>
    <w:rsid w:val="00D15913"/>
    <w:rsid w:val="00D26193"/>
    <w:rsid w:val="00D66463"/>
    <w:rsid w:val="00D73A79"/>
    <w:rsid w:val="00D84859"/>
    <w:rsid w:val="00D87197"/>
    <w:rsid w:val="00E17DAD"/>
    <w:rsid w:val="00E2311B"/>
    <w:rsid w:val="00E25239"/>
    <w:rsid w:val="00E31CAA"/>
    <w:rsid w:val="00E44C6E"/>
    <w:rsid w:val="00E52AFD"/>
    <w:rsid w:val="00E66E99"/>
    <w:rsid w:val="00E76310"/>
    <w:rsid w:val="00E766A7"/>
    <w:rsid w:val="00E92A23"/>
    <w:rsid w:val="00E94619"/>
    <w:rsid w:val="00E961F0"/>
    <w:rsid w:val="00EA7E65"/>
    <w:rsid w:val="00EB174C"/>
    <w:rsid w:val="00ED357F"/>
    <w:rsid w:val="00EF0636"/>
    <w:rsid w:val="00F0010F"/>
    <w:rsid w:val="00F11855"/>
    <w:rsid w:val="00F200D0"/>
    <w:rsid w:val="00F37743"/>
    <w:rsid w:val="00FD13DC"/>
    <w:rsid w:val="00FE2A98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08FC"/>
  <w15:docId w15:val="{76388FAB-CEF7-4677-A59A-8599C5E8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D0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3C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0D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F200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7197"/>
    <w:pPr>
      <w:spacing w:after="0" w:line="240" w:lineRule="auto"/>
      <w:ind w:left="0" w:right="0" w:firstLine="0"/>
    </w:pPr>
    <w:rPr>
      <w:rFonts w:ascii="Segoe UI" w:hAnsi="Segoe UI" w:cs="Segoe UI"/>
      <w:color w:val="auto"/>
      <w:sz w:val="18"/>
      <w:szCs w:val="18"/>
      <w:lang w:val="bg-BG"/>
    </w:rPr>
  </w:style>
  <w:style w:type="character" w:customStyle="1" w:styleId="a7">
    <w:name w:val="Изнесен текст Знак"/>
    <w:basedOn w:val="a0"/>
    <w:link w:val="a6"/>
    <w:uiPriority w:val="99"/>
    <w:semiHidden/>
    <w:rsid w:val="00D87197"/>
    <w:rPr>
      <w:rFonts w:ascii="Segoe UI" w:hAnsi="Segoe UI" w:cs="Segoe UI"/>
      <w:sz w:val="18"/>
      <w:szCs w:val="18"/>
      <w:lang w:eastAsia="en-US"/>
    </w:rPr>
  </w:style>
  <w:style w:type="paragraph" w:styleId="a8">
    <w:name w:val="Body Text"/>
    <w:basedOn w:val="a"/>
    <w:link w:val="a9"/>
    <w:rsid w:val="00E44C6E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9">
    <w:name w:val="Основен текст Знак"/>
    <w:basedOn w:val="a0"/>
    <w:link w:val="a8"/>
    <w:rsid w:val="00E44C6E"/>
    <w:rPr>
      <w:rFonts w:ascii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D67D-5C88-4AE8-90CE-4895207E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Dobrev</dc:creator>
  <cp:keywords/>
  <dc:description/>
  <cp:lastModifiedBy>Gergana Vladimirova</cp:lastModifiedBy>
  <cp:revision>2</cp:revision>
  <cp:lastPrinted>2023-11-16T08:51:00Z</cp:lastPrinted>
  <dcterms:created xsi:type="dcterms:W3CDTF">2023-11-16T08:51:00Z</dcterms:created>
  <dcterms:modified xsi:type="dcterms:W3CDTF">2023-11-16T08:51:00Z</dcterms:modified>
</cp:coreProperties>
</file>