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 w:rsidR="003522E7">
        <w:rPr>
          <w:b/>
          <w:sz w:val="28"/>
          <w:szCs w:val="28"/>
          <w:lang w:val="en-US"/>
        </w:rPr>
        <w:t>1</w:t>
      </w:r>
      <w:r w:rsidR="0084085C">
        <w:rPr>
          <w:b/>
          <w:sz w:val="28"/>
          <w:szCs w:val="28"/>
          <w:lang w:val="en-US"/>
        </w:rPr>
        <w:t>1</w:t>
      </w:r>
      <w:r w:rsidR="00334D39" w:rsidRPr="003F0391"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0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84085C">
        <w:rPr>
          <w:b/>
          <w:sz w:val="28"/>
          <w:szCs w:val="28"/>
          <w:lang w:val="en-US"/>
        </w:rPr>
        <w:t>08</w:t>
      </w:r>
      <w:r w:rsidR="00B67891" w:rsidRPr="003F0391">
        <w:rPr>
          <w:b/>
          <w:sz w:val="28"/>
          <w:szCs w:val="28"/>
        </w:rPr>
        <w:t>.</w:t>
      </w:r>
      <w:r w:rsidR="0084085C">
        <w:rPr>
          <w:b/>
          <w:sz w:val="28"/>
          <w:szCs w:val="28"/>
          <w:lang w:val="en-US"/>
        </w:rPr>
        <w:t>10</w:t>
      </w:r>
      <w:r w:rsidR="00E60E90" w:rsidRPr="003F0391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3522E7" w:rsidRDefault="003522E7" w:rsidP="00A316A6">
            <w:pPr>
              <w:shd w:val="clear" w:color="auto" w:fill="FFFFFF"/>
              <w:spacing w:after="150" w:line="240" w:lineRule="auto"/>
              <w:jc w:val="both"/>
            </w:pPr>
            <w:r>
              <w:t>Сигнал във връзка с Решения на Общински съвет-Велинград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7AA4"/>
    <w:rsid w:val="000D6A73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522E7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4085C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89F1-5BAE-4199-8790-E2E2E451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2024-10-07T14:31:00Z</dcterms:created>
  <dcterms:modified xsi:type="dcterms:W3CDTF">2024-10-07T14:31:00Z</dcterms:modified>
</cp:coreProperties>
</file>